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D4" w:rsidRPr="003066ED" w:rsidRDefault="002427D4" w:rsidP="002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БЕЛОГОРЬЕВСКОГОСЕЛЬСКОГО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ПОСЕЛЕНИЯ  ПОДГОРЕНСКОГО РАЙОНА </w:t>
      </w:r>
    </w:p>
    <w:p w:rsidR="002427D4" w:rsidRPr="003066ED" w:rsidRDefault="002427D4" w:rsidP="002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2427D4" w:rsidRPr="00DB7E35" w:rsidRDefault="002427D4" w:rsidP="002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35">
        <w:rPr>
          <w:rFonts w:ascii="Times New Roman" w:hAnsi="Times New Roman" w:cs="Times New Roman"/>
          <w:b/>
          <w:sz w:val="28"/>
          <w:szCs w:val="28"/>
        </w:rPr>
        <w:t>на которую возложены полномочия окружной избирательной комиссии избирательного округа № 1</w:t>
      </w:r>
      <w:r>
        <w:rPr>
          <w:rFonts w:ascii="Times New Roman" w:hAnsi="Times New Roman" w:cs="Times New Roman"/>
          <w:b/>
          <w:sz w:val="28"/>
          <w:szCs w:val="28"/>
        </w:rPr>
        <w:t>, № 2, № 3</w:t>
      </w:r>
      <w:r w:rsidRPr="00DB7E35">
        <w:rPr>
          <w:rFonts w:ascii="Times New Roman" w:hAnsi="Times New Roman" w:cs="Times New Roman"/>
          <w:b/>
          <w:sz w:val="28"/>
          <w:szCs w:val="28"/>
        </w:rPr>
        <w:t xml:space="preserve"> по выборам депутатов Совета народных депутатов Белогорьевского сельского поселения пятого созыва</w:t>
      </w:r>
    </w:p>
    <w:p w:rsidR="002427D4" w:rsidRDefault="002427D4" w:rsidP="002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p w:rsidR="002427D4" w:rsidRPr="00DB7E35" w:rsidRDefault="002427D4" w:rsidP="00242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 21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.08.2020 года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   </w:t>
      </w:r>
      <w:r w:rsidRPr="003F76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7/36</w:t>
      </w:r>
    </w:p>
    <w:p w:rsidR="0023034B" w:rsidRPr="002427D4" w:rsidRDefault="002427D4" w:rsidP="0023034B">
      <w:pPr>
        <w:tabs>
          <w:tab w:val="left" w:pos="750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Белогорье</w:t>
      </w:r>
    </w:p>
    <w:p w:rsidR="0023034B" w:rsidRPr="002427D4" w:rsidRDefault="0023034B" w:rsidP="0023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D4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формы, текста и </w:t>
      </w:r>
    </w:p>
    <w:p w:rsidR="002427D4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числа избирательных </w:t>
      </w:r>
      <w:r w:rsidR="0049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бюллетеней </w:t>
      </w:r>
    </w:p>
    <w:p w:rsidR="002427D4" w:rsidRDefault="00491A32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23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 на выборах депутатов </w:t>
      </w:r>
    </w:p>
    <w:p w:rsidR="002427D4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</w:p>
    <w:p w:rsidR="002427D4" w:rsidRDefault="002427D4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Белогорьевского </w:t>
      </w:r>
      <w:r w:rsidR="009C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23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2427D4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района </w:t>
      </w:r>
    </w:p>
    <w:p w:rsidR="002427D4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23034B" w:rsidRPr="00DD6BCE" w:rsidRDefault="002427D4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23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13 сентября 2020 года.</w:t>
      </w:r>
      <w:r w:rsidR="0023034B"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034B" w:rsidRPr="00DD6BCE" w:rsidRDefault="0023034B" w:rsidP="0023034B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45" w:rsidRDefault="0023034B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3545"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A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2 статьи 5, частями 14, 15 статьи 30, частью 10 статьи 32, частью 5 статьи 81 Закона Воронежской области «Избирательный кодекс Воронежской области» Избирательная комиссия </w:t>
      </w:r>
      <w:r w:rsidR="00AA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Белогорьевского </w:t>
      </w:r>
      <w:r w:rsidR="00AA3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решила:</w:t>
      </w:r>
    </w:p>
    <w:p w:rsidR="00AA3545" w:rsidRDefault="00AA3545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Утвердить:</w:t>
      </w:r>
    </w:p>
    <w:p w:rsidR="00AA3545" w:rsidRDefault="00AA3545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Форму  избирательного бюллетеня для голосования на выборах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AA3545" w:rsidRDefault="00AA3545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Требования к изготовлению избирательных бюллетеней для голосования на выборах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A3545" w:rsidRDefault="00AA3545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Тексты избирательных бюллетеней для голосования на выборах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3, 4,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45" w:rsidRDefault="00AA3545" w:rsidP="00AA35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председателю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Белогорьевского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подготовить заявку на изготовление бюллетеней по выборам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1742 </w:t>
      </w:r>
      <w:r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тысяча семьсот сорок две</w:t>
      </w:r>
      <w:r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расчетом по избирательным округам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AA3545" w:rsidRPr="003F5036" w:rsidRDefault="00AA3545" w:rsidP="00AA354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3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036">
        <w:rPr>
          <w:rFonts w:ascii="Times New Roman" w:hAnsi="Times New Roman" w:cs="Times New Roman"/>
          <w:sz w:val="28"/>
          <w:szCs w:val="28"/>
        </w:rPr>
        <w:t xml:space="preserve">В целях обеспечения избирателям равных оснований для участия в  выборах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Белогорьевского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F5036">
        <w:rPr>
          <w:rFonts w:ascii="Times New Roman" w:hAnsi="Times New Roman" w:cs="Times New Roman"/>
          <w:sz w:val="28"/>
          <w:szCs w:val="28"/>
        </w:rPr>
        <w:t xml:space="preserve"> поселения установить, что каждый избиратель в поселении имеет </w:t>
      </w:r>
      <w:r>
        <w:rPr>
          <w:rFonts w:ascii="Times New Roman" w:hAnsi="Times New Roman" w:cs="Times New Roman"/>
          <w:sz w:val="28"/>
          <w:szCs w:val="28"/>
        </w:rPr>
        <w:t xml:space="preserve">число голосов, равное числу мандатов, подлежащих распределению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избирательном округе с наименьшим числом мандатов, то есть </w:t>
      </w:r>
      <w:r>
        <w:rPr>
          <w:rFonts w:ascii="Times New Roman" w:hAnsi="Times New Roman" w:cs="Times New Roman"/>
          <w:sz w:val="28"/>
          <w:szCs w:val="28"/>
        </w:rPr>
        <w:t xml:space="preserve">1 (один) </w:t>
      </w:r>
      <w:r w:rsidRPr="003F5036">
        <w:rPr>
          <w:rFonts w:ascii="Times New Roman" w:hAnsi="Times New Roman" w:cs="Times New Roman"/>
          <w:sz w:val="28"/>
          <w:szCs w:val="28"/>
        </w:rPr>
        <w:t>голос.</w:t>
      </w:r>
    </w:p>
    <w:p w:rsidR="00AA3545" w:rsidRDefault="00AA3545" w:rsidP="00AA35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 Территориальную избирательную комиссию Подгоренского района  оказать содействие в оформлении заказа на изготовление избирательных бюллетеней по выборам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количестве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семьсот сорок 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2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AA3545" w:rsidRDefault="00AA3545" w:rsidP="00AA35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 w:rsidP="00AA35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председателя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A3545" w:rsidRPr="00DD6BCE" w:rsidRDefault="00AA3545" w:rsidP="00AA35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муниципальных правовых актов Белогорьевского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сети Интернет</w:t>
      </w:r>
    </w:p>
    <w:p w:rsidR="00AA3545" w:rsidRDefault="00AA3545" w:rsidP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Default="0023034B" w:rsidP="00AA35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</w:t>
      </w:r>
      <w:r w:rsidR="0024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О.А.Туриева</w:t>
      </w: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16A4A" w:rsidRDefault="0023034B" w:rsidP="002427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</w:t>
      </w:r>
      <w:r w:rsidR="0024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И.В.Мешкова</w:t>
      </w: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MON_1659507677"/>
      <w:bookmarkStart w:id="1" w:name="_MON_1659507620"/>
      <w:bookmarkStart w:id="2" w:name="_MON_1659507715"/>
      <w:bookmarkEnd w:id="0"/>
      <w:bookmarkEnd w:id="1"/>
      <w:bookmarkEnd w:id="2"/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5" w:rsidRDefault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92" w:rsidRDefault="00230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B5" w:rsidRDefault="00A763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AA3545" w:rsidRPr="00AA3545" w:rsidRDefault="00AA3545" w:rsidP="00AA3545">
      <w:pPr>
        <w:tabs>
          <w:tab w:val="left" w:pos="9356"/>
        </w:tabs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 1 </w:t>
      </w:r>
    </w:p>
    <w:p w:rsidR="00AA3545" w:rsidRPr="00AA3545" w:rsidRDefault="00AA3545" w:rsidP="00AA3545">
      <w:pPr>
        <w:tabs>
          <w:tab w:val="left" w:pos="93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AA3545" w:rsidRPr="00AA3545" w:rsidRDefault="00AA3545" w:rsidP="00AA3545">
      <w:pPr>
        <w:tabs>
          <w:tab w:val="left" w:pos="93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решением Избирательной комиссии </w:t>
      </w:r>
      <w:r w:rsidRPr="00AA354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Белогорьевского</w:t>
      </w: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A3545" w:rsidRPr="00AA3545" w:rsidRDefault="00AA3545" w:rsidP="00AA3545">
      <w:pPr>
        <w:tabs>
          <w:tab w:val="left" w:pos="93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21.08.</w:t>
      </w:r>
      <w:r w:rsidRPr="00AA3545">
        <w:rPr>
          <w:rFonts w:ascii="Times New Roman" w:eastAsia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eastAsia="Times New Roman" w:hAnsi="Times New Roman" w:cs="Times New Roman"/>
          <w:sz w:val="24"/>
          <w:szCs w:val="24"/>
        </w:rPr>
        <w:t>7/36</w:t>
      </w:r>
    </w:p>
    <w:p w:rsidR="00AA3545" w:rsidRPr="00AA3545" w:rsidRDefault="00AA3545" w:rsidP="00AA3545">
      <w:pPr>
        <w:tabs>
          <w:tab w:val="left" w:pos="93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AA3545" w:rsidRPr="00AA3545" w:rsidRDefault="00AA3545" w:rsidP="00AA3545"/>
    <w:p w:rsidR="00AA3545" w:rsidRPr="00AA3545" w:rsidRDefault="00AA3545" w:rsidP="00AA3545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5210"/>
        <w:gridCol w:w="850"/>
        <w:gridCol w:w="1156"/>
      </w:tblGrid>
      <w:tr w:rsidR="00AA3545" w:rsidRPr="00AA3545" w:rsidTr="0001471E">
        <w:tc>
          <w:tcPr>
            <w:tcW w:w="39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3545" w:rsidRPr="00AA3545" w:rsidRDefault="00AA3545" w:rsidP="00AA3545">
            <w:pPr>
              <w:jc w:val="center"/>
              <w:rPr>
                <w:rFonts w:ascii="Calibri" w:hAnsi="Calibri"/>
                <w:b/>
                <w:bCs/>
                <w:sz w:val="36"/>
                <w:szCs w:val="44"/>
              </w:rPr>
            </w:pPr>
            <w:r w:rsidRPr="00AA3545">
              <w:rPr>
                <w:rFonts w:ascii="Calibri" w:hAnsi="Calibri"/>
                <w:b/>
                <w:bCs/>
                <w:sz w:val="36"/>
                <w:szCs w:val="44"/>
              </w:rPr>
              <w:t>ИЗБИРАТЕЛЬНЫЙ БЮЛЛЕТЕНЬ</w:t>
            </w:r>
          </w:p>
          <w:p w:rsidR="00AA3545" w:rsidRPr="00AA3545" w:rsidRDefault="00AA3545" w:rsidP="00AA3545">
            <w:pPr>
              <w:spacing w:line="216" w:lineRule="auto"/>
              <w:jc w:val="center"/>
              <w:rPr>
                <w:rFonts w:ascii="Calibri" w:hAnsi="Calibri"/>
                <w:b/>
                <w:bCs/>
                <w:szCs w:val="30"/>
              </w:rPr>
            </w:pPr>
            <w:r w:rsidRPr="00AA3545">
              <w:rPr>
                <w:rFonts w:ascii="Calibri" w:hAnsi="Calibri"/>
                <w:b/>
                <w:bCs/>
                <w:szCs w:val="30"/>
              </w:rPr>
              <w:t xml:space="preserve"> для голосования на выборах </w:t>
            </w:r>
          </w:p>
          <w:p w:rsidR="00AA3545" w:rsidRPr="00AA3545" w:rsidRDefault="00AA3545" w:rsidP="00AA3545">
            <w:pPr>
              <w:spacing w:line="216" w:lineRule="auto"/>
              <w:jc w:val="center"/>
              <w:rPr>
                <w:rFonts w:ascii="Calibri" w:hAnsi="Calibri"/>
                <w:b/>
                <w:bCs/>
                <w:szCs w:val="30"/>
              </w:rPr>
            </w:pPr>
            <w:r w:rsidRPr="00AA3545">
              <w:rPr>
                <w:rFonts w:ascii="Calibri" w:hAnsi="Calibri"/>
                <w:b/>
                <w:bCs/>
                <w:szCs w:val="30"/>
              </w:rPr>
              <w:t>депутатов Совета народных депутатов _______ сельского поселения ________ созыва</w:t>
            </w:r>
          </w:p>
          <w:p w:rsidR="00AA3545" w:rsidRPr="00AA3545" w:rsidRDefault="00AA3545" w:rsidP="00AA3545">
            <w:pPr>
              <w:spacing w:line="216" w:lineRule="auto"/>
              <w:jc w:val="center"/>
              <w:rPr>
                <w:rFonts w:ascii="Calibri" w:hAnsi="Calibri"/>
                <w:b/>
                <w:bCs/>
                <w:sz w:val="28"/>
                <w:szCs w:val="40"/>
              </w:rPr>
            </w:pPr>
            <w:r w:rsidRPr="00AA3545">
              <w:rPr>
                <w:rFonts w:ascii="Calibri" w:hAnsi="Calibri"/>
                <w:b/>
                <w:bCs/>
                <w:sz w:val="28"/>
                <w:szCs w:val="40"/>
              </w:rPr>
              <w:t>13 сентября 2020 года</w:t>
            </w:r>
          </w:p>
          <w:p w:rsidR="00AA3545" w:rsidRPr="00AA3545" w:rsidRDefault="00AA3545" w:rsidP="00AA3545">
            <w:pPr>
              <w:spacing w:line="216" w:lineRule="auto"/>
              <w:ind w:left="284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AA3545">
              <w:rPr>
                <w:rFonts w:ascii="Calibri" w:hAnsi="Calibri"/>
                <w:b/>
                <w:bCs/>
                <w:szCs w:val="40"/>
              </w:rPr>
              <w:t>Пятимандатный избирательный округ № х</w:t>
            </w:r>
          </w:p>
        </w:tc>
        <w:tc>
          <w:tcPr>
            <w:tcW w:w="1067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545" w:rsidRPr="00AA3545" w:rsidRDefault="00AA3545" w:rsidP="00AA3545">
            <w:pPr>
              <w:tabs>
                <w:tab w:val="left" w:pos="1985"/>
              </w:tabs>
              <w:spacing w:before="60" w:line="20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AA3545">
              <w:rPr>
                <w:rFonts w:ascii="Calibri" w:hAnsi="Calibri"/>
                <w:bCs/>
                <w:sz w:val="18"/>
                <w:szCs w:val="18"/>
              </w:rPr>
              <w:t>(</w:t>
            </w:r>
            <w:r w:rsidRPr="00AA3545">
              <w:rPr>
                <w:rFonts w:ascii="Calibri" w:hAnsi="Calibri"/>
                <w:sz w:val="18"/>
                <w:szCs w:val="18"/>
              </w:rPr>
              <w:t>Подписи двух членов УИК  с правом решающего голоса и печать УИК</w:t>
            </w:r>
            <w:r w:rsidRPr="00AA3545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AA3545" w:rsidRPr="00AA3545" w:rsidTr="0001471E">
        <w:trPr>
          <w:trHeight w:val="253"/>
        </w:trPr>
        <w:tc>
          <w:tcPr>
            <w:tcW w:w="3933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3545" w:rsidRPr="00AA3545" w:rsidRDefault="00AA3545" w:rsidP="00AA3545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AA3545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1067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3545" w:rsidRPr="00AA3545" w:rsidRDefault="00AA3545" w:rsidP="00AA3545">
            <w:pPr>
              <w:jc w:val="center"/>
              <w:rPr>
                <w:sz w:val="12"/>
                <w:szCs w:val="12"/>
              </w:rPr>
            </w:pPr>
          </w:p>
        </w:tc>
      </w:tr>
      <w:tr w:rsidR="00AA3545" w:rsidRPr="00AA3545" w:rsidTr="0001471E"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545" w:rsidRPr="00AA3545" w:rsidRDefault="00AA3545" w:rsidP="00AA3545">
            <w:pPr>
              <w:adjustRightInd w:val="0"/>
              <w:spacing w:line="180" w:lineRule="exact"/>
              <w:ind w:left="57" w:right="57"/>
              <w:jc w:val="both"/>
              <w:rPr>
                <w:rFonts w:ascii="Calibri" w:hAnsi="Calibri" w:cs="Calibri"/>
                <w:i/>
                <w:iCs/>
                <w:sz w:val="16"/>
                <w:szCs w:val="18"/>
              </w:rPr>
            </w:pPr>
            <w:r w:rsidRPr="00AA3545">
              <w:rPr>
                <w:rFonts w:ascii="Arial" w:hAnsi="Arial" w:cs="Arial"/>
              </w:rPr>
              <w:t xml:space="preserve">  </w:t>
            </w:r>
            <w:r w:rsidRPr="00AA3545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AA3545">
              <w:rPr>
                <w:rFonts w:ascii="Calibri" w:hAnsi="Calibri" w:cs="Calibri"/>
                <w:i/>
                <w:iCs/>
                <w:sz w:val="16"/>
                <w:szCs w:val="18"/>
              </w:rPr>
              <w:t>Поставьте любой знак в пустом квадрате справа от фамилии только двух зарегистрированных кандидатов, в пользу которых сделан выбор.</w:t>
            </w:r>
          </w:p>
          <w:p w:rsidR="00AA3545" w:rsidRPr="00AA3545" w:rsidRDefault="00AA3545" w:rsidP="00AA3545">
            <w:pPr>
              <w:adjustRightInd w:val="0"/>
              <w:spacing w:line="180" w:lineRule="exact"/>
              <w:ind w:left="57" w:right="57"/>
              <w:jc w:val="both"/>
              <w:rPr>
                <w:rFonts w:ascii="Calibri" w:hAnsi="Calibri" w:cs="Calibri"/>
                <w:i/>
                <w:iCs/>
                <w:sz w:val="16"/>
                <w:szCs w:val="18"/>
              </w:rPr>
            </w:pPr>
            <w:r w:rsidRPr="00AA3545">
              <w:rPr>
                <w:rFonts w:ascii="Calibri" w:hAnsi="Calibri" w:cs="Calibri"/>
                <w:i/>
                <w:iCs/>
                <w:sz w:val="16"/>
                <w:szCs w:val="18"/>
              </w:rPr>
              <w:t xml:space="preserve">   Избирательный бюллетень, в котором любой знак (знаки) проставлен (проставлены) более чем в двух квадратах  либо не проставлен ни в одном из них, считается недействительным.</w:t>
            </w:r>
          </w:p>
          <w:p w:rsidR="00AA3545" w:rsidRPr="00AA3545" w:rsidRDefault="00AA3545" w:rsidP="00AA3545">
            <w:pPr>
              <w:adjustRightInd w:val="0"/>
              <w:spacing w:line="180" w:lineRule="exact"/>
              <w:ind w:left="57" w:right="57"/>
              <w:jc w:val="both"/>
              <w:rPr>
                <w:rFonts w:ascii="Calibri" w:hAnsi="Calibri" w:cs="Calibri"/>
                <w:i/>
                <w:iCs/>
                <w:sz w:val="16"/>
                <w:szCs w:val="18"/>
              </w:rPr>
            </w:pPr>
            <w:r w:rsidRPr="00AA3545">
              <w:rPr>
                <w:rFonts w:ascii="Calibri" w:hAnsi="Calibri" w:cs="Calibri"/>
                <w:i/>
                <w:iCs/>
                <w:sz w:val="16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AA3545" w:rsidRPr="00AA3545" w:rsidRDefault="00AA3545" w:rsidP="00AA3545">
            <w:pPr>
              <w:adjustRightInd w:val="0"/>
              <w:spacing w:line="180" w:lineRule="exact"/>
              <w:ind w:left="57" w:right="57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3545">
              <w:rPr>
                <w:rFonts w:ascii="Calibri" w:hAnsi="Calibri" w:cs="Calibri"/>
                <w:i/>
                <w:iCs/>
                <w:sz w:val="16"/>
                <w:szCs w:val="18"/>
              </w:rPr>
              <w:t xml:space="preserve"> 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AA3545" w:rsidRPr="00AA3545" w:rsidTr="0001471E">
        <w:trPr>
          <w:trHeight w:val="1920"/>
        </w:trPr>
        <w:tc>
          <w:tcPr>
            <w:tcW w:w="1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3545" w:rsidRPr="00AA3545" w:rsidRDefault="00AA3545" w:rsidP="00AA3545">
            <w:pPr>
              <w:ind w:left="57"/>
              <w:rPr>
                <w:rFonts w:ascii="Calibri" w:hAnsi="Calibri" w:cs="Times New Roman CYR"/>
                <w:b/>
                <w:iCs/>
              </w:rPr>
            </w:pPr>
            <w:r w:rsidRPr="00AA3545">
              <w:rPr>
                <w:rFonts w:ascii="Calibri" w:hAnsi="Calibri" w:cs="Times New Roman CYR"/>
                <w:b/>
                <w:iCs/>
              </w:rPr>
              <w:t>ФАМИЛИЯ</w:t>
            </w:r>
            <w:r w:rsidRPr="00AA3545">
              <w:rPr>
                <w:rFonts w:ascii="Calibri" w:hAnsi="Calibri" w:cs="Times New Roman CYR"/>
                <w:b/>
                <w:iCs/>
              </w:rPr>
              <w:br/>
              <w:t>Имя</w:t>
            </w:r>
          </w:p>
          <w:p w:rsidR="00AA3545" w:rsidRPr="00AA3545" w:rsidRDefault="00AA3545" w:rsidP="00AA3545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A3545">
              <w:rPr>
                <w:rFonts w:ascii="Calibri" w:hAnsi="Calibri" w:cs="Times New Roman CYR"/>
                <w:b/>
                <w:iCs/>
              </w:rPr>
              <w:t>Отчество</w:t>
            </w:r>
          </w:p>
        </w:tc>
        <w:tc>
          <w:tcPr>
            <w:tcW w:w="3223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3545" w:rsidRPr="00AA3545" w:rsidRDefault="00AA3545" w:rsidP="00AA3545">
            <w:pPr>
              <w:spacing w:line="168" w:lineRule="auto"/>
              <w:ind w:firstLine="284"/>
              <w:jc w:val="both"/>
              <w:rPr>
                <w:rFonts w:ascii="Calibri" w:hAnsi="Calibri" w:cs="Times New Roman CYR"/>
                <w:i/>
                <w:iCs/>
              </w:rPr>
            </w:pPr>
            <w:r w:rsidRPr="00AA3545">
              <w:rPr>
                <w:rFonts w:ascii="Calibri" w:hAnsi="Calibri" w:cs="Times New Roman CYR"/>
                <w:i/>
                <w:iCs/>
              </w:rPr>
              <w:t xml:space="preserve">Год рождения; слова «место жительства - » и наименование субъекта Российской Федерации, района, города, иного населенного пункта;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</w:t>
            </w:r>
            <w:r w:rsidRPr="00AA3545">
              <w:rPr>
                <w:rFonts w:ascii="Calibri" w:hAnsi="Calibri" w:cs="Times New Roman CYR"/>
                <w:i/>
                <w:iCs/>
              </w:rPr>
              <w:br/>
              <w:t>сведения об этом и наименование соответствующего представительного органа.</w:t>
            </w:r>
          </w:p>
          <w:p w:rsidR="00AA3545" w:rsidRPr="00AA3545" w:rsidRDefault="00AA3545" w:rsidP="00AA3545">
            <w:pPr>
              <w:spacing w:line="168" w:lineRule="auto"/>
              <w:ind w:firstLine="284"/>
              <w:jc w:val="both"/>
              <w:rPr>
                <w:rFonts w:ascii="Calibri" w:hAnsi="Calibri" w:cs="Times New Roman CYR"/>
                <w:i/>
                <w:iCs/>
              </w:rPr>
            </w:pPr>
            <w:r w:rsidRPr="00AA3545">
              <w:rPr>
                <w:rFonts w:ascii="Calibri" w:hAnsi="Calibri" w:cs="Times New Roman CYR"/>
                <w:i/>
                <w:iCs/>
              </w:rPr>
              <w:t>Если кандидат выдвинут политической партией, указываются слова «выдвинут политической партией»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AA3545" w:rsidRPr="00AA3545" w:rsidRDefault="00AA3545" w:rsidP="00AA3545">
            <w:pPr>
              <w:spacing w:after="0" w:line="168" w:lineRule="auto"/>
              <w:ind w:firstLine="284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AA3545">
              <w:rPr>
                <w:rFonts w:ascii="Calibri" w:eastAsia="Times New Roman" w:hAnsi="Calibri" w:cs="Times New Roman"/>
                <w:i/>
                <w:lang w:eastAsia="ru-RU"/>
              </w:rPr>
              <w:t>Если кандидат указал на свою принадлежность к политической партии либо иному общественному объединению, указывается наименование данной политической партии, данного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а также статус кандидата в данной политической партии, данном общественном объединении.</w:t>
            </w:r>
          </w:p>
          <w:p w:rsidR="00AA3545" w:rsidRPr="00AA3545" w:rsidRDefault="00AA3545" w:rsidP="00AA3545">
            <w:pPr>
              <w:spacing w:line="168" w:lineRule="auto"/>
              <w:ind w:firstLine="284"/>
              <w:jc w:val="both"/>
              <w:rPr>
                <w:rFonts w:ascii="Calibri" w:hAnsi="Calibri" w:cs="Arial"/>
              </w:rPr>
            </w:pPr>
            <w:r w:rsidRPr="00AA3545">
              <w:rPr>
                <w:rFonts w:ascii="Calibri" w:hAnsi="Calibri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A3545" w:rsidRPr="00AA3545" w:rsidRDefault="00AA3545" w:rsidP="00AA3545">
            <w:pPr>
              <w:jc w:val="center"/>
              <w:rPr>
                <w:rFonts w:ascii="Calibri" w:hAnsi="Calibri" w:cs="Arial"/>
              </w:rPr>
            </w:pPr>
          </w:p>
          <w:p w:rsidR="00AA3545" w:rsidRPr="00AA3545" w:rsidRDefault="00AA3545" w:rsidP="00AA3545">
            <w:pPr>
              <w:jc w:val="center"/>
              <w:rPr>
                <w:rFonts w:ascii="Calibri" w:hAnsi="Calibri" w:cs="Arial"/>
              </w:rPr>
            </w:pPr>
            <w:r w:rsidRPr="00AA3545">
              <w:rPr>
                <w:rFonts w:ascii="Calibri" w:hAnsi="Calibri"/>
                <w:noProof/>
              </w:rPr>
              <w:pict>
                <v:rect id="_x0000_s1027" style="position:absolute;left:0;text-align:left;margin-left:13.55pt;margin-top:116.45pt;width:28.35pt;height:28.35pt;z-index:251658240;mso-position-vertical-relative:page" strokeweight="2pt">
                  <w10:wrap anchory="page"/>
                </v:rect>
              </w:pict>
            </w:r>
          </w:p>
        </w:tc>
      </w:tr>
    </w:tbl>
    <w:p w:rsidR="00AA3545" w:rsidRPr="00AA3545" w:rsidRDefault="00AA3545" w:rsidP="00AA3545">
      <w:pPr>
        <w:ind w:firstLine="720"/>
        <w:jc w:val="center"/>
        <w:rPr>
          <w:sz w:val="28"/>
          <w:szCs w:val="28"/>
        </w:rPr>
      </w:pPr>
    </w:p>
    <w:p w:rsidR="00AA3545" w:rsidRPr="00AA3545" w:rsidRDefault="00AA3545" w:rsidP="00AA3545">
      <w:pPr>
        <w:jc w:val="center"/>
        <w:rPr>
          <w:sz w:val="28"/>
          <w:szCs w:val="28"/>
        </w:rPr>
        <w:sectPr w:rsidR="00AA3545" w:rsidRPr="00AA3545" w:rsidSect="00FD746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A3545" w:rsidRPr="00AA3545" w:rsidRDefault="00AA3545" w:rsidP="00AA3545">
      <w:pPr>
        <w:tabs>
          <w:tab w:val="left" w:pos="9356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2</w:t>
      </w:r>
    </w:p>
    <w:p w:rsidR="00AA3545" w:rsidRPr="00AA3545" w:rsidRDefault="00AA3545" w:rsidP="00AA354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iCs/>
          <w:sz w:val="24"/>
          <w:szCs w:val="24"/>
        </w:rPr>
        <w:t>УТВЕРЖДЕНЫ</w:t>
      </w:r>
    </w:p>
    <w:p w:rsidR="00AA3545" w:rsidRPr="00AA3545" w:rsidRDefault="00AA3545" w:rsidP="00AA3545">
      <w:pPr>
        <w:tabs>
          <w:tab w:val="left" w:pos="76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54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решением Избирательной комиссии </w:t>
      </w:r>
      <w:r w:rsidRPr="00AA3545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Белогорьевского </w:t>
      </w:r>
      <w:r w:rsidRPr="00AA3545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</w:p>
    <w:p w:rsidR="00AA3545" w:rsidRPr="00AA3545" w:rsidRDefault="00AA3545" w:rsidP="00AA3545">
      <w:pPr>
        <w:ind w:left="5103"/>
        <w:jc w:val="center"/>
        <w:rPr>
          <w:iCs/>
          <w:szCs w:val="20"/>
        </w:rPr>
      </w:pPr>
      <w:r w:rsidRPr="00AA3545">
        <w:t xml:space="preserve">от </w:t>
      </w:r>
      <w:r>
        <w:t>21.08.</w:t>
      </w:r>
      <w:r w:rsidRPr="00AA3545">
        <w:t xml:space="preserve">2020 г. № </w:t>
      </w:r>
      <w:r>
        <w:t>7/36</w:t>
      </w:r>
    </w:p>
    <w:p w:rsidR="00AA3545" w:rsidRPr="00AA3545" w:rsidRDefault="00AA3545" w:rsidP="00A763B5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b/>
          <w:sz w:val="28"/>
          <w:szCs w:val="28"/>
        </w:rPr>
        <w:t xml:space="preserve">Требования к изготовлению избирательных бюллетеней для голосования на выборах депутатов Совета народных депутатов </w:t>
      </w:r>
      <w:r w:rsidRPr="00A763B5">
        <w:rPr>
          <w:rFonts w:ascii="Times New Roman" w:hAnsi="Times New Roman" w:cs="Times New Roman"/>
          <w:b/>
          <w:sz w:val="28"/>
          <w:szCs w:val="28"/>
        </w:rPr>
        <w:t xml:space="preserve">Белогорьевского </w:t>
      </w:r>
      <w:r w:rsidRPr="00AA354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A763B5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AA3545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 xml:space="preserve"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 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Каждый избирательный бюллетень должен содержать разъяснение о порядке его заполнения.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 xml:space="preserve">В избирательном бюллетене для голосования по одномандатному(многомандатному) избирательному округу на выборах депутатов Совета народных депутатов </w:t>
      </w:r>
      <w:r w:rsidR="00A763B5" w:rsidRPr="00A763B5">
        <w:rPr>
          <w:rFonts w:ascii="Times New Roman" w:hAnsi="Times New Roman" w:cs="Times New Roman"/>
          <w:sz w:val="28"/>
          <w:szCs w:val="28"/>
        </w:rPr>
        <w:t>Белогорьевского</w:t>
      </w:r>
      <w:r w:rsidRPr="00AA3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63B5" w:rsidRPr="00A763B5">
        <w:rPr>
          <w:rFonts w:ascii="Times New Roman" w:hAnsi="Times New Roman" w:cs="Times New Roman"/>
          <w:sz w:val="28"/>
          <w:szCs w:val="28"/>
        </w:rPr>
        <w:t>пятого</w:t>
      </w:r>
      <w:r w:rsidRPr="00AA3545">
        <w:rPr>
          <w:rFonts w:ascii="Times New Roman" w:hAnsi="Times New Roman" w:cs="Times New Roman"/>
          <w:sz w:val="28"/>
          <w:szCs w:val="28"/>
        </w:rPr>
        <w:t xml:space="preserve"> созыва 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Информация о зарегистрированном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</w:t>
      </w:r>
      <w:r w:rsidRPr="00AA3545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Избирательные бюллетени для голосования печатаются на бумаге белого цвета 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При изготовлении текста избирательного бюллетеня используется шрифт Calibri.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 xml:space="preserve">Избирательные бюллетени печатаются на русском языке. Текст избирательного бюллетеня печатается в одну краску черного цвета. 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Нумерация избирательных бюллетеней не допускается.</w:t>
      </w:r>
    </w:p>
    <w:p w:rsidR="00AA3545" w:rsidRPr="00AA3545" w:rsidRDefault="00AA3545" w:rsidP="00A76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45">
        <w:rPr>
          <w:rFonts w:ascii="Times New Roman" w:hAnsi="Times New Roman" w:cs="Times New Roman"/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AA3545" w:rsidRPr="00AA3545" w:rsidRDefault="00AA3545" w:rsidP="00AA3545">
      <w:pPr>
        <w:jc w:val="center"/>
        <w:rPr>
          <w:sz w:val="28"/>
          <w:szCs w:val="28"/>
        </w:rPr>
        <w:sectPr w:rsidR="00AA3545" w:rsidRPr="00AA3545" w:rsidSect="001D68E0">
          <w:headerReference w:type="default" r:id="rId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bookmarkStart w:id="4" w:name="_MON_1659507660"/>
    <w:bookmarkEnd w:id="4"/>
    <w:bookmarkStart w:id="5" w:name="_MON_1659507715"/>
    <w:bookmarkEnd w:id="5"/>
    <w:p w:rsidR="00491A32" w:rsidRDefault="00A763B5" w:rsidP="00AA3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5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581" w:dyaOrig="6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9.25pt;height:310.5pt" o:ole="">
            <v:imagedata r:id="rId5" o:title=""/>
          </v:shape>
          <o:OLEObject Type="Embed" ProgID="Word.Document.12" ShapeID="_x0000_i1043" DrawAspect="Content" ObjectID="_1660022645" r:id="rId6">
            <o:FieldCodes>\s</o:FieldCodes>
          </o:OLEObject>
        </w:object>
      </w:r>
      <w:r w:rsidR="00AA3545" w:rsidRPr="00AA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32" w:rsidRDefault="00491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1A32" w:rsidSect="00AA354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A763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A1DFE" w:rsidRDefault="00A76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034B"/>
    <w:rsid w:val="00047B24"/>
    <w:rsid w:val="000B2315"/>
    <w:rsid w:val="0023034B"/>
    <w:rsid w:val="002427D4"/>
    <w:rsid w:val="00394C7F"/>
    <w:rsid w:val="003F5036"/>
    <w:rsid w:val="00491A32"/>
    <w:rsid w:val="005F6C6A"/>
    <w:rsid w:val="00616A4A"/>
    <w:rsid w:val="00632A59"/>
    <w:rsid w:val="00896346"/>
    <w:rsid w:val="00910906"/>
    <w:rsid w:val="009C2699"/>
    <w:rsid w:val="00A571AB"/>
    <w:rsid w:val="00A763B5"/>
    <w:rsid w:val="00AA3545"/>
    <w:rsid w:val="00B51032"/>
    <w:rsid w:val="00DA51E7"/>
    <w:rsid w:val="00E9755B"/>
    <w:rsid w:val="00EA537F"/>
    <w:rsid w:val="00E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9A2EC9"/>
  <w15:docId w15:val="{716409A0-7DEB-461F-AE61-9FCC668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A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2020-08-27T05:29:00Z</cp:lastPrinted>
  <dcterms:created xsi:type="dcterms:W3CDTF">2020-08-27T04:56:00Z</dcterms:created>
  <dcterms:modified xsi:type="dcterms:W3CDTF">2020-08-27T05:38:00Z</dcterms:modified>
</cp:coreProperties>
</file>