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C5" w:rsidRPr="00623DC7" w:rsidRDefault="00FB4B6B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623DC7">
        <w:rPr>
          <w:rFonts w:ascii="Times New Roman" w:hAnsi="Times New Roman"/>
          <w:b/>
          <w:spacing w:val="40"/>
          <w:sz w:val="26"/>
          <w:szCs w:val="26"/>
        </w:rPr>
        <w:t>ИЗБИРАТЕЛЬНАЯ</w:t>
      </w:r>
      <w:r w:rsidR="00B25AC5" w:rsidRPr="00623DC7">
        <w:rPr>
          <w:rFonts w:ascii="Times New Roman" w:hAnsi="Times New Roman"/>
          <w:b/>
          <w:spacing w:val="40"/>
          <w:sz w:val="26"/>
          <w:szCs w:val="26"/>
        </w:rPr>
        <w:t xml:space="preserve"> КОМИССИЯ</w:t>
      </w:r>
    </w:p>
    <w:p w:rsidR="00B25AC5" w:rsidRPr="00623DC7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623DC7">
        <w:rPr>
          <w:rFonts w:ascii="Times New Roman" w:hAnsi="Times New Roman"/>
          <w:b/>
          <w:spacing w:val="40"/>
          <w:sz w:val="26"/>
          <w:szCs w:val="26"/>
        </w:rPr>
        <w:t xml:space="preserve">БЕЛОГОРЬЕВСКОГО </w:t>
      </w:r>
      <w:r w:rsidRPr="00623DC7">
        <w:rPr>
          <w:rFonts w:ascii="Times New Roman" w:hAnsi="Times New Roman"/>
          <w:b/>
          <w:caps/>
          <w:spacing w:val="40"/>
          <w:sz w:val="26"/>
          <w:szCs w:val="26"/>
        </w:rPr>
        <w:t>сельского поселения</w:t>
      </w:r>
    </w:p>
    <w:p w:rsidR="00B25AC5" w:rsidRPr="00623DC7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623DC7">
        <w:rPr>
          <w:rFonts w:ascii="Times New Roman" w:hAnsi="Times New Roman"/>
          <w:b/>
          <w:spacing w:val="40"/>
          <w:sz w:val="26"/>
          <w:szCs w:val="26"/>
        </w:rPr>
        <w:t>ПОДГОРЕНСКОГО МУНИЦИПАЛЬНОГО РАЙОНА</w:t>
      </w:r>
    </w:p>
    <w:p w:rsidR="00B25AC5" w:rsidRPr="00623DC7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623DC7">
        <w:rPr>
          <w:rFonts w:ascii="Times New Roman" w:hAnsi="Times New Roman"/>
          <w:b/>
          <w:spacing w:val="40"/>
          <w:sz w:val="26"/>
          <w:szCs w:val="26"/>
        </w:rPr>
        <w:t>ВОРОНЕЖСКОЙ ОБЛАСТИ</w:t>
      </w:r>
    </w:p>
    <w:p w:rsidR="00B25AC5" w:rsidRPr="00623DC7" w:rsidRDefault="00B25AC5" w:rsidP="00B25AC5">
      <w:pPr>
        <w:pStyle w:val="a3"/>
        <w:ind w:right="2"/>
        <w:jc w:val="center"/>
        <w:rPr>
          <w:rFonts w:ascii="Times New Roman" w:hAnsi="Times New Roman"/>
          <w:sz w:val="26"/>
          <w:szCs w:val="26"/>
        </w:rPr>
      </w:pPr>
      <w:r w:rsidRPr="00623DC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9525" t="8255" r="635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72B2" id="Группа 1" o:spid="_x0000_s1026" style="position:absolute;margin-left:0;margin-top:5.15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" o:allowincell="f">
                <v:line id="Line 3" o:spid="_x0000_s1027" style="position:absolute;visibility:visible;mso-wrap-style:square" from="1134,2517" to="1133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B25AC5" w:rsidRPr="00623DC7" w:rsidTr="00B25AC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623DC7" w:rsidRDefault="00B25AC5">
            <w:pPr>
              <w:rPr>
                <w:sz w:val="26"/>
                <w:szCs w:val="26"/>
              </w:rPr>
            </w:pPr>
          </w:p>
          <w:p w:rsidR="00B25AC5" w:rsidRPr="00623DC7" w:rsidRDefault="00B25A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623DC7" w:rsidRDefault="00B25AC5">
            <w:pPr>
              <w:pStyle w:val="a3"/>
              <w:ind w:right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623DC7" w:rsidRDefault="00B25AC5">
            <w:pPr>
              <w:pStyle w:val="a3"/>
              <w:ind w:right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623DC7" w:rsidRDefault="00B25AC5">
            <w:pPr>
              <w:pStyle w:val="a3"/>
              <w:ind w:right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623DC7" w:rsidRDefault="00B25AC5">
            <w:pPr>
              <w:pStyle w:val="a3"/>
              <w:ind w:right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623DC7" w:rsidRDefault="00B25AC5">
            <w:pPr>
              <w:pStyle w:val="a3"/>
              <w:ind w:right="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623DC7" w:rsidRDefault="00B25AC5">
            <w:pPr>
              <w:pStyle w:val="a3"/>
              <w:ind w:right="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25AC5" w:rsidRPr="00623DC7" w:rsidRDefault="00B25AC5" w:rsidP="00B25AC5">
      <w:pPr>
        <w:ind w:left="114"/>
        <w:rPr>
          <w:sz w:val="26"/>
          <w:szCs w:val="26"/>
        </w:rPr>
      </w:pPr>
    </w:p>
    <w:p w:rsidR="00B25AC5" w:rsidRPr="00623DC7" w:rsidRDefault="00B25AC5" w:rsidP="00B25AC5">
      <w:pPr>
        <w:ind w:left="114"/>
        <w:jc w:val="center"/>
        <w:rPr>
          <w:b/>
          <w:sz w:val="26"/>
          <w:szCs w:val="26"/>
        </w:rPr>
      </w:pPr>
      <w:r w:rsidRPr="00623DC7">
        <w:rPr>
          <w:b/>
          <w:sz w:val="26"/>
          <w:szCs w:val="26"/>
        </w:rPr>
        <w:t>Р Е Ш Е Н И Е</w:t>
      </w:r>
    </w:p>
    <w:p w:rsidR="00B25AC5" w:rsidRPr="00623DC7" w:rsidRDefault="00B25AC5">
      <w:pPr>
        <w:rPr>
          <w:sz w:val="26"/>
          <w:szCs w:val="26"/>
        </w:rPr>
      </w:pPr>
    </w:p>
    <w:p w:rsidR="00B3193C" w:rsidRPr="00623DC7" w:rsidRDefault="00817363">
      <w:pPr>
        <w:rPr>
          <w:sz w:val="26"/>
          <w:szCs w:val="26"/>
          <w:u w:val="single"/>
        </w:rPr>
      </w:pPr>
      <w:r w:rsidRPr="00623DC7">
        <w:rPr>
          <w:sz w:val="26"/>
          <w:szCs w:val="26"/>
          <w:u w:val="single"/>
        </w:rPr>
        <w:t>от 26 июня 2020 года № 1/7</w:t>
      </w:r>
      <w:bookmarkStart w:id="0" w:name="_GoBack"/>
      <w:bookmarkEnd w:id="0"/>
    </w:p>
    <w:p w:rsidR="00B25AC5" w:rsidRPr="00B25AC5" w:rsidRDefault="00B25AC5">
      <w:pPr>
        <w:rPr>
          <w:sz w:val="28"/>
          <w:szCs w:val="28"/>
        </w:rPr>
      </w:pPr>
    </w:p>
    <w:p w:rsidR="00817363" w:rsidRDefault="00817363" w:rsidP="00817363">
      <w:pPr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закупки, товаров, работ, услуг </w:t>
      </w:r>
    </w:p>
    <w:p w:rsidR="00817363" w:rsidRDefault="00817363" w:rsidP="00817363">
      <w:pPr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Избирательной комиссией </w:t>
      </w:r>
    </w:p>
    <w:p w:rsidR="00817363" w:rsidRDefault="00817363" w:rsidP="00817363">
      <w:pPr>
        <w:autoSpaceDE w:val="0"/>
        <w:autoSpaceDN w:val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Белогорьевского</w:t>
      </w:r>
      <w:proofErr w:type="spellEnd"/>
      <w:r>
        <w:rPr>
          <w:b/>
          <w:sz w:val="26"/>
          <w:szCs w:val="26"/>
        </w:rPr>
        <w:t xml:space="preserve"> сельского</w:t>
      </w:r>
      <w:r>
        <w:rPr>
          <w:b/>
          <w:sz w:val="26"/>
          <w:szCs w:val="26"/>
        </w:rPr>
        <w:t xml:space="preserve"> поселения  </w:t>
      </w:r>
    </w:p>
    <w:p w:rsidR="00817363" w:rsidRDefault="00817363" w:rsidP="00817363">
      <w:pPr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 организации и проведении выборов депутатов </w:t>
      </w:r>
    </w:p>
    <w:p w:rsidR="00817363" w:rsidRDefault="00817363" w:rsidP="00817363">
      <w:pPr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народных депутатов </w:t>
      </w:r>
      <w:proofErr w:type="spellStart"/>
      <w:r>
        <w:rPr>
          <w:b/>
          <w:sz w:val="26"/>
          <w:szCs w:val="26"/>
        </w:rPr>
        <w:t>Белогорьевского</w:t>
      </w:r>
      <w:proofErr w:type="spellEnd"/>
      <w:r>
        <w:rPr>
          <w:b/>
          <w:sz w:val="26"/>
          <w:szCs w:val="26"/>
        </w:rPr>
        <w:t xml:space="preserve"> </w:t>
      </w:r>
    </w:p>
    <w:p w:rsidR="00817363" w:rsidRDefault="00817363" w:rsidP="00817363">
      <w:pPr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</w:t>
      </w:r>
      <w:r>
        <w:rPr>
          <w:b/>
          <w:sz w:val="26"/>
          <w:szCs w:val="26"/>
        </w:rPr>
        <w:t xml:space="preserve"> поселения Подгоренского муниципального </w:t>
      </w:r>
    </w:p>
    <w:p w:rsidR="00817363" w:rsidRPr="00153CDE" w:rsidRDefault="00817363" w:rsidP="00817363">
      <w:pPr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Воронежской области </w:t>
      </w:r>
      <w:r>
        <w:rPr>
          <w:b/>
          <w:sz w:val="26"/>
          <w:szCs w:val="26"/>
        </w:rPr>
        <w:t>пятого</w:t>
      </w:r>
      <w:r>
        <w:rPr>
          <w:b/>
          <w:sz w:val="26"/>
          <w:szCs w:val="26"/>
        </w:rPr>
        <w:t xml:space="preserve"> созыва.</w:t>
      </w:r>
    </w:p>
    <w:p w:rsidR="00817363" w:rsidRPr="000532B3" w:rsidRDefault="00817363" w:rsidP="00817363">
      <w:pPr>
        <w:autoSpaceDE w:val="0"/>
        <w:autoSpaceDN w:val="0"/>
        <w:rPr>
          <w:sz w:val="26"/>
          <w:szCs w:val="26"/>
        </w:rPr>
      </w:pPr>
    </w:p>
    <w:p w:rsidR="00817363" w:rsidRPr="00144279" w:rsidRDefault="00817363" w:rsidP="00623DC7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3E3168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статей 28,78 Закона Воронежской области от 27 июня 07 года 87-ОЗ «Избирательный кодекс Воронежской области», Избирательная комиссия </w:t>
      </w:r>
      <w:proofErr w:type="spellStart"/>
      <w:r w:rsidR="00623DC7">
        <w:rPr>
          <w:sz w:val="26"/>
          <w:szCs w:val="26"/>
        </w:rPr>
        <w:t>Белогорьевского</w:t>
      </w:r>
      <w:proofErr w:type="spellEnd"/>
      <w:r w:rsidR="00623DC7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</w:t>
      </w:r>
      <w:r w:rsidRPr="00CB28B0">
        <w:rPr>
          <w:b/>
          <w:sz w:val="26"/>
          <w:szCs w:val="26"/>
          <w:u w:val="single"/>
        </w:rPr>
        <w:t>решила:</w:t>
      </w:r>
      <w:r w:rsidRPr="00144279">
        <w:rPr>
          <w:sz w:val="26"/>
          <w:szCs w:val="26"/>
        </w:rPr>
        <w:t xml:space="preserve"> </w:t>
      </w:r>
    </w:p>
    <w:p w:rsidR="00817363" w:rsidRPr="003E3168" w:rsidRDefault="00817363" w:rsidP="00623DC7">
      <w:pPr>
        <w:pStyle w:val="a7"/>
        <w:autoSpaceDE w:val="0"/>
        <w:autoSpaceDN w:val="0"/>
        <w:spacing w:line="276" w:lineRule="auto"/>
        <w:ind w:left="0" w:firstLine="709"/>
        <w:jc w:val="both"/>
        <w:rPr>
          <w:b/>
          <w:caps/>
          <w:sz w:val="26"/>
          <w:szCs w:val="26"/>
        </w:rPr>
      </w:pPr>
      <w:r>
        <w:rPr>
          <w:sz w:val="26"/>
          <w:szCs w:val="26"/>
        </w:rPr>
        <w:t>1. </w:t>
      </w:r>
      <w:r w:rsidRPr="003E3168">
        <w:rPr>
          <w:sz w:val="26"/>
          <w:szCs w:val="26"/>
        </w:rPr>
        <w:t xml:space="preserve">Утвердить перечень товаров, работ, услуг, закупаемых </w:t>
      </w:r>
      <w:r>
        <w:rPr>
          <w:sz w:val="26"/>
          <w:szCs w:val="26"/>
        </w:rPr>
        <w:t>И</w:t>
      </w:r>
      <w:r w:rsidRPr="003E3168">
        <w:rPr>
          <w:sz w:val="26"/>
          <w:szCs w:val="26"/>
        </w:rPr>
        <w:t>збирательной комиссией</w:t>
      </w:r>
      <w:r>
        <w:rPr>
          <w:sz w:val="26"/>
          <w:szCs w:val="26"/>
        </w:rPr>
        <w:t xml:space="preserve"> </w:t>
      </w:r>
      <w:proofErr w:type="spellStart"/>
      <w:r w:rsidR="00623DC7">
        <w:rPr>
          <w:sz w:val="26"/>
          <w:szCs w:val="26"/>
        </w:rPr>
        <w:t>Белогорьевского</w:t>
      </w:r>
      <w:proofErr w:type="spellEnd"/>
      <w:r w:rsidR="00623DC7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Подгоренского муниципального района</w:t>
      </w:r>
      <w:r w:rsidRPr="003E3168">
        <w:rPr>
          <w:sz w:val="26"/>
          <w:szCs w:val="26"/>
        </w:rPr>
        <w:t xml:space="preserve">, связанных с исполнением </w:t>
      </w:r>
      <w:r>
        <w:rPr>
          <w:sz w:val="26"/>
          <w:szCs w:val="26"/>
        </w:rPr>
        <w:t>полномочий</w:t>
      </w:r>
      <w:r w:rsidRPr="003E3168">
        <w:rPr>
          <w:sz w:val="26"/>
          <w:szCs w:val="26"/>
        </w:rPr>
        <w:t xml:space="preserve"> </w:t>
      </w:r>
      <w:r>
        <w:rPr>
          <w:sz w:val="26"/>
          <w:szCs w:val="26"/>
        </w:rPr>
        <w:t>Окружной и</w:t>
      </w:r>
      <w:r w:rsidRPr="003E3168">
        <w:rPr>
          <w:sz w:val="26"/>
          <w:szCs w:val="26"/>
        </w:rPr>
        <w:t>збирательной комисси</w:t>
      </w:r>
      <w:r>
        <w:rPr>
          <w:sz w:val="26"/>
          <w:szCs w:val="26"/>
        </w:rPr>
        <w:t>и</w:t>
      </w:r>
      <w:r w:rsidRPr="003E3168">
        <w:rPr>
          <w:sz w:val="26"/>
          <w:szCs w:val="26"/>
        </w:rPr>
        <w:t xml:space="preserve"> </w:t>
      </w:r>
      <w:proofErr w:type="spellStart"/>
      <w:r w:rsidR="00623DC7">
        <w:rPr>
          <w:sz w:val="26"/>
          <w:szCs w:val="26"/>
        </w:rPr>
        <w:t>Белогорьевского</w:t>
      </w:r>
      <w:proofErr w:type="spellEnd"/>
      <w:r w:rsidR="00623DC7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 Подгоренского муниципального </w:t>
      </w:r>
      <w:r w:rsidRPr="003E3168">
        <w:rPr>
          <w:sz w:val="26"/>
          <w:szCs w:val="26"/>
        </w:rPr>
        <w:t xml:space="preserve">района при </w:t>
      </w:r>
      <w:proofErr w:type="gramStart"/>
      <w:r w:rsidRPr="003E3168">
        <w:rPr>
          <w:sz w:val="26"/>
          <w:szCs w:val="26"/>
        </w:rPr>
        <w:t>подготовке  и</w:t>
      </w:r>
      <w:proofErr w:type="gramEnd"/>
      <w:r w:rsidRPr="003E3168">
        <w:rPr>
          <w:sz w:val="26"/>
          <w:szCs w:val="26"/>
        </w:rPr>
        <w:t xml:space="preserve"> проведении </w:t>
      </w:r>
      <w:r>
        <w:rPr>
          <w:sz w:val="26"/>
          <w:szCs w:val="26"/>
        </w:rPr>
        <w:t xml:space="preserve">выборов Совета народных депутатов </w:t>
      </w:r>
      <w:proofErr w:type="spellStart"/>
      <w:r w:rsidR="00623DC7">
        <w:rPr>
          <w:sz w:val="26"/>
          <w:szCs w:val="26"/>
        </w:rPr>
        <w:t>Белогорьевского</w:t>
      </w:r>
      <w:proofErr w:type="spellEnd"/>
      <w:r w:rsidR="00623DC7">
        <w:rPr>
          <w:sz w:val="26"/>
          <w:szCs w:val="26"/>
        </w:rPr>
        <w:t xml:space="preserve"> сельского</w:t>
      </w:r>
      <w:r>
        <w:rPr>
          <w:sz w:val="26"/>
          <w:szCs w:val="26"/>
        </w:rPr>
        <w:t xml:space="preserve"> поселения</w:t>
      </w:r>
      <w:r w:rsidRPr="003E31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четвертого созыва </w:t>
      </w:r>
      <w:r w:rsidRPr="003E3168">
        <w:rPr>
          <w:sz w:val="26"/>
          <w:szCs w:val="26"/>
        </w:rPr>
        <w:t>(приложение № 1).</w:t>
      </w:r>
    </w:p>
    <w:p w:rsidR="00D630B1" w:rsidRPr="00D630B1" w:rsidRDefault="00623DC7" w:rsidP="00623DC7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</w:t>
      </w:r>
      <w:r w:rsidR="00817363">
        <w:rPr>
          <w:sz w:val="26"/>
          <w:szCs w:val="26"/>
        </w:rPr>
        <w:t>2. </w:t>
      </w:r>
      <w:r w:rsidR="00817363" w:rsidRPr="003E3168">
        <w:rPr>
          <w:sz w:val="26"/>
          <w:szCs w:val="26"/>
        </w:rPr>
        <w:t xml:space="preserve">Утвердить перечень товаров, работ, услуг, закупаемых </w:t>
      </w:r>
      <w:r w:rsidR="00817363">
        <w:rPr>
          <w:sz w:val="26"/>
          <w:szCs w:val="26"/>
        </w:rPr>
        <w:t>И</w:t>
      </w:r>
      <w:r w:rsidR="00817363" w:rsidRPr="003E3168">
        <w:rPr>
          <w:sz w:val="26"/>
          <w:szCs w:val="26"/>
        </w:rPr>
        <w:t>збирательной комис</w:t>
      </w:r>
      <w:r w:rsidR="00817363">
        <w:rPr>
          <w:sz w:val="26"/>
          <w:szCs w:val="26"/>
        </w:rPr>
        <w:t xml:space="preserve">сией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 w:rsidR="00817363">
        <w:rPr>
          <w:sz w:val="26"/>
          <w:szCs w:val="26"/>
        </w:rPr>
        <w:t xml:space="preserve"> поселения Подгоренского муниципального </w:t>
      </w:r>
      <w:r w:rsidR="00817363" w:rsidRPr="003E3168">
        <w:rPr>
          <w:sz w:val="26"/>
          <w:szCs w:val="26"/>
        </w:rPr>
        <w:t xml:space="preserve">района, связанных с </w:t>
      </w:r>
      <w:r w:rsidR="00817363">
        <w:rPr>
          <w:sz w:val="26"/>
          <w:szCs w:val="26"/>
        </w:rPr>
        <w:t xml:space="preserve">обеспечением деятельности </w:t>
      </w:r>
      <w:r w:rsidR="00817363" w:rsidRPr="003E3168">
        <w:rPr>
          <w:sz w:val="26"/>
          <w:szCs w:val="26"/>
        </w:rPr>
        <w:t xml:space="preserve">нижестоящих избирательных комиссий при </w:t>
      </w:r>
      <w:proofErr w:type="gramStart"/>
      <w:r w:rsidR="00817363" w:rsidRPr="003E3168">
        <w:rPr>
          <w:sz w:val="26"/>
          <w:szCs w:val="26"/>
        </w:rPr>
        <w:t>подготовке  и</w:t>
      </w:r>
      <w:proofErr w:type="gramEnd"/>
      <w:r w:rsidR="00817363" w:rsidRPr="003E3168">
        <w:rPr>
          <w:sz w:val="26"/>
          <w:szCs w:val="26"/>
        </w:rPr>
        <w:t xml:space="preserve"> проведении </w:t>
      </w:r>
      <w:r w:rsidR="00817363">
        <w:rPr>
          <w:sz w:val="26"/>
          <w:szCs w:val="26"/>
        </w:rPr>
        <w:t xml:space="preserve">выборов Совета народных депутатов </w:t>
      </w:r>
      <w:proofErr w:type="spellStart"/>
      <w:r>
        <w:rPr>
          <w:sz w:val="26"/>
          <w:szCs w:val="26"/>
        </w:rPr>
        <w:t>Белогорьевского</w:t>
      </w:r>
      <w:proofErr w:type="spellEnd"/>
      <w:r>
        <w:rPr>
          <w:sz w:val="26"/>
          <w:szCs w:val="26"/>
        </w:rPr>
        <w:t xml:space="preserve"> сельского</w:t>
      </w:r>
      <w:r w:rsidR="00817363">
        <w:rPr>
          <w:sz w:val="26"/>
          <w:szCs w:val="26"/>
        </w:rPr>
        <w:t xml:space="preserve"> поселения Подгоренского муниципального района </w:t>
      </w:r>
      <w:r>
        <w:rPr>
          <w:sz w:val="26"/>
          <w:szCs w:val="26"/>
        </w:rPr>
        <w:t>пятого</w:t>
      </w:r>
      <w:r w:rsidR="00817363">
        <w:rPr>
          <w:sz w:val="26"/>
          <w:szCs w:val="26"/>
        </w:rPr>
        <w:t xml:space="preserve"> созыва</w:t>
      </w:r>
      <w:r w:rsidR="00817363" w:rsidRPr="003E3168">
        <w:rPr>
          <w:sz w:val="26"/>
          <w:szCs w:val="26"/>
        </w:rPr>
        <w:t xml:space="preserve"> </w:t>
      </w:r>
      <w:r w:rsidR="00817363">
        <w:rPr>
          <w:sz w:val="26"/>
          <w:szCs w:val="26"/>
        </w:rPr>
        <w:t xml:space="preserve">с учетом стоимости работ и услуг, установленной решением Избирательной комиссии Воронежской области от  </w:t>
      </w:r>
      <w:r w:rsidR="00817363" w:rsidRPr="003E3168">
        <w:rPr>
          <w:sz w:val="26"/>
          <w:szCs w:val="26"/>
        </w:rPr>
        <w:t>(приложение № 2).</w:t>
      </w:r>
      <w:r w:rsidR="00D630B1" w:rsidRPr="00D630B1">
        <w:rPr>
          <w:sz w:val="28"/>
          <w:szCs w:val="28"/>
        </w:rPr>
        <w:tab/>
      </w:r>
    </w:p>
    <w:p w:rsidR="00D630B1" w:rsidRPr="00D630B1" w:rsidRDefault="00D630B1" w:rsidP="00623DC7">
      <w:pPr>
        <w:spacing w:line="276" w:lineRule="auto"/>
        <w:jc w:val="both"/>
      </w:pPr>
      <w:r w:rsidRPr="00D630B1">
        <w:tab/>
      </w:r>
    </w:p>
    <w:p w:rsidR="0023559E" w:rsidRDefault="0023559E" w:rsidP="00B25AC5">
      <w:pPr>
        <w:jc w:val="both"/>
        <w:rPr>
          <w:sz w:val="28"/>
          <w:szCs w:val="28"/>
        </w:rPr>
      </w:pPr>
    </w:p>
    <w:p w:rsidR="00B25AC5" w:rsidRPr="00623DC7" w:rsidRDefault="00B25AC5" w:rsidP="00B25AC5">
      <w:pPr>
        <w:jc w:val="both"/>
        <w:rPr>
          <w:sz w:val="26"/>
          <w:szCs w:val="26"/>
        </w:rPr>
      </w:pPr>
      <w:r w:rsidRPr="00623DC7">
        <w:rPr>
          <w:sz w:val="26"/>
          <w:szCs w:val="26"/>
        </w:rPr>
        <w:t xml:space="preserve">Председатель комиссии                                          </w:t>
      </w:r>
      <w:proofErr w:type="spellStart"/>
      <w:r w:rsidRPr="00623DC7">
        <w:rPr>
          <w:sz w:val="26"/>
          <w:szCs w:val="26"/>
        </w:rPr>
        <w:t>О.А.Туриева</w:t>
      </w:r>
      <w:proofErr w:type="spellEnd"/>
    </w:p>
    <w:p w:rsidR="00B25AC5" w:rsidRPr="00623DC7" w:rsidRDefault="00B25AC5" w:rsidP="00B25AC5">
      <w:pPr>
        <w:jc w:val="both"/>
        <w:rPr>
          <w:sz w:val="26"/>
          <w:szCs w:val="26"/>
        </w:rPr>
      </w:pPr>
    </w:p>
    <w:p w:rsidR="000D475A" w:rsidRPr="00623DC7" w:rsidRDefault="00B25AC5" w:rsidP="00B25AC5">
      <w:pPr>
        <w:jc w:val="both"/>
        <w:rPr>
          <w:sz w:val="26"/>
          <w:szCs w:val="26"/>
        </w:rPr>
        <w:sectPr w:rsidR="000D475A" w:rsidRPr="00623DC7" w:rsidSect="00623DC7">
          <w:pgSz w:w="11906" w:h="16838"/>
          <w:pgMar w:top="709" w:right="991" w:bottom="992" w:left="1418" w:header="709" w:footer="709" w:gutter="0"/>
          <w:cols w:space="708"/>
          <w:titlePg/>
          <w:docGrid w:linePitch="360"/>
        </w:sectPr>
      </w:pPr>
      <w:r w:rsidRPr="00623DC7">
        <w:rPr>
          <w:sz w:val="26"/>
          <w:szCs w:val="26"/>
        </w:rPr>
        <w:t xml:space="preserve">Секретарь комиссии                           </w:t>
      </w:r>
      <w:r w:rsidR="00D630B1" w:rsidRPr="00623DC7">
        <w:rPr>
          <w:sz w:val="26"/>
          <w:szCs w:val="26"/>
        </w:rPr>
        <w:t xml:space="preserve">                     </w:t>
      </w:r>
      <w:proofErr w:type="spellStart"/>
      <w:r w:rsidR="00D630B1" w:rsidRPr="00623DC7">
        <w:rPr>
          <w:sz w:val="26"/>
          <w:szCs w:val="26"/>
        </w:rPr>
        <w:t>И.В.Мешкова</w:t>
      </w:r>
      <w:proofErr w:type="spellEnd"/>
    </w:p>
    <w:p w:rsidR="000D475A" w:rsidRDefault="000D475A" w:rsidP="00B25AC5">
      <w:pPr>
        <w:jc w:val="both"/>
        <w:rPr>
          <w:sz w:val="28"/>
          <w:szCs w:val="28"/>
        </w:rPr>
      </w:pPr>
    </w:p>
    <w:sectPr w:rsidR="000D475A" w:rsidSect="00D630B1">
      <w:pgSz w:w="16838" w:h="11906" w:orient="landscape"/>
      <w:pgMar w:top="992" w:right="709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C5"/>
    <w:rsid w:val="000D475A"/>
    <w:rsid w:val="0023559E"/>
    <w:rsid w:val="00623DC7"/>
    <w:rsid w:val="006A6D4D"/>
    <w:rsid w:val="00817363"/>
    <w:rsid w:val="00837798"/>
    <w:rsid w:val="00B25AC5"/>
    <w:rsid w:val="00B3193C"/>
    <w:rsid w:val="00D630B1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C758"/>
  <w15:chartTrackingRefBased/>
  <w15:docId w15:val="{710D80B8-1E67-4351-B16A-B470522D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25AC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A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C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1736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2020-07-23T13:15:00Z</cp:lastPrinted>
  <dcterms:created xsi:type="dcterms:W3CDTF">2020-07-06T12:06:00Z</dcterms:created>
  <dcterms:modified xsi:type="dcterms:W3CDTF">2020-07-23T13:15:00Z</dcterms:modified>
</cp:coreProperties>
</file>