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6B" w:rsidRPr="0059326B" w:rsidRDefault="0059326B" w:rsidP="0059326B">
      <w:pPr>
        <w:spacing w:after="0" w:line="240" w:lineRule="auto"/>
        <w:jc w:val="center"/>
        <w:rPr>
          <w:rFonts w:ascii="Times New Roman" w:hAnsi="Times New Roman" w:cs="Times New Roman"/>
          <w:b/>
          <w:sz w:val="28"/>
          <w:szCs w:val="28"/>
        </w:rPr>
      </w:pPr>
      <w:bookmarkStart w:id="0" w:name="_GoBack"/>
      <w:bookmarkEnd w:id="0"/>
      <w:r w:rsidRPr="0059326B">
        <w:rPr>
          <w:rFonts w:ascii="Times New Roman" w:hAnsi="Times New Roman" w:cs="Times New Roman"/>
          <w:b/>
          <w:sz w:val="28"/>
          <w:szCs w:val="28"/>
        </w:rPr>
        <w:t>МЕТОДИЧЕСКИЕ РЕКОМЕНДАЦИИ</w:t>
      </w:r>
    </w:p>
    <w:p w:rsidR="0059326B" w:rsidRPr="0059326B" w:rsidRDefault="0059326B" w:rsidP="0059326B">
      <w:pPr>
        <w:spacing w:after="0" w:line="240" w:lineRule="auto"/>
        <w:jc w:val="center"/>
        <w:rPr>
          <w:rFonts w:ascii="Times New Roman" w:hAnsi="Times New Roman" w:cs="Times New Roman"/>
          <w:b/>
          <w:sz w:val="28"/>
          <w:szCs w:val="28"/>
        </w:rPr>
      </w:pPr>
    </w:p>
    <w:p w:rsidR="0059326B" w:rsidRPr="0059326B" w:rsidRDefault="0059326B" w:rsidP="0059326B">
      <w:pPr>
        <w:spacing w:after="0" w:line="240" w:lineRule="auto"/>
        <w:jc w:val="center"/>
        <w:rPr>
          <w:rFonts w:ascii="Times New Roman" w:hAnsi="Times New Roman" w:cs="Times New Roman"/>
          <w:b/>
          <w:sz w:val="28"/>
          <w:szCs w:val="28"/>
        </w:rPr>
      </w:pPr>
      <w:r w:rsidRPr="0059326B">
        <w:rPr>
          <w:rFonts w:ascii="Times New Roman" w:hAnsi="Times New Roman" w:cs="Times New Roman"/>
          <w:b/>
          <w:sz w:val="28"/>
          <w:szCs w:val="28"/>
        </w:rPr>
        <w:t>по вопросам соблюдения ограничений, налагаемых на гражданина, замещавшего должность государственной (муниципальной) службы,</w:t>
      </w:r>
    </w:p>
    <w:p w:rsidR="0059326B" w:rsidRPr="0059326B" w:rsidRDefault="0059326B" w:rsidP="0059326B">
      <w:pPr>
        <w:spacing w:after="0" w:line="240" w:lineRule="auto"/>
        <w:jc w:val="center"/>
        <w:rPr>
          <w:rFonts w:ascii="Times New Roman" w:hAnsi="Times New Roman" w:cs="Times New Roman"/>
          <w:b/>
          <w:sz w:val="28"/>
          <w:szCs w:val="28"/>
        </w:rPr>
      </w:pPr>
      <w:r w:rsidRPr="0059326B">
        <w:rPr>
          <w:rFonts w:ascii="Times New Roman" w:hAnsi="Times New Roman" w:cs="Times New Roman"/>
          <w:b/>
          <w:sz w:val="28"/>
          <w:szCs w:val="28"/>
        </w:rPr>
        <w:t>при заключении им трудового или гражданско-правового договора</w:t>
      </w:r>
    </w:p>
    <w:p w:rsidR="0059326B" w:rsidRPr="0059326B" w:rsidRDefault="0059326B" w:rsidP="0059326B">
      <w:pPr>
        <w:spacing w:after="0" w:line="240" w:lineRule="auto"/>
        <w:jc w:val="center"/>
        <w:rPr>
          <w:rFonts w:ascii="Times New Roman" w:hAnsi="Times New Roman" w:cs="Times New Roman"/>
          <w:b/>
          <w:sz w:val="28"/>
          <w:szCs w:val="28"/>
        </w:rPr>
      </w:pPr>
      <w:r w:rsidRPr="0059326B">
        <w:rPr>
          <w:rFonts w:ascii="Times New Roman" w:hAnsi="Times New Roman" w:cs="Times New Roman"/>
          <w:b/>
          <w:sz w:val="28"/>
          <w:szCs w:val="28"/>
        </w:rPr>
        <w:t>с организацией</w:t>
      </w:r>
    </w:p>
    <w:p w:rsidR="0059326B" w:rsidRPr="0059326B" w:rsidRDefault="0059326B" w:rsidP="0059326B">
      <w:pPr>
        <w:spacing w:after="0" w:line="240" w:lineRule="auto"/>
        <w:jc w:val="center"/>
        <w:rPr>
          <w:rFonts w:ascii="Times New Roman" w:hAnsi="Times New Roman" w:cs="Times New Roman"/>
          <w:sz w:val="28"/>
          <w:szCs w:val="28"/>
        </w:rPr>
      </w:pPr>
    </w:p>
    <w:p w:rsidR="0059326B" w:rsidRPr="0059326B" w:rsidRDefault="0059326B" w:rsidP="0059326B">
      <w:pPr>
        <w:spacing w:after="0" w:line="240" w:lineRule="auto"/>
        <w:jc w:val="center"/>
        <w:rPr>
          <w:rFonts w:ascii="Times New Roman" w:hAnsi="Times New Roman" w:cs="Times New Roman"/>
          <w:sz w:val="28"/>
          <w:szCs w:val="28"/>
        </w:rPr>
      </w:pPr>
      <w:r w:rsidRPr="0059326B">
        <w:rPr>
          <w:rFonts w:ascii="Times New Roman" w:hAnsi="Times New Roman" w:cs="Times New Roman"/>
          <w:sz w:val="28"/>
          <w:szCs w:val="28"/>
          <w:lang w:val="en-US"/>
        </w:rPr>
        <w:t>I</w:t>
      </w:r>
      <w:r w:rsidRPr="0059326B">
        <w:rPr>
          <w:rFonts w:ascii="Times New Roman" w:hAnsi="Times New Roman" w:cs="Times New Roman"/>
          <w:sz w:val="28"/>
          <w:szCs w:val="28"/>
        </w:rPr>
        <w:t>. Общие положения</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Настоящие Методические рекомендации подготовлены в целях формирования единообразной практики применения статьи 12 Федерального закона от 25 декабря </w:t>
      </w:r>
      <w:smartTag w:uri="urn:schemas-microsoft-com:office:smarttags" w:element="metricconverter">
        <w:smartTagPr>
          <w:attr w:name="ProductID" w:val="1992 г"/>
        </w:smartTagPr>
        <w:r w:rsidRPr="0059326B">
          <w:rPr>
            <w:rFonts w:ascii="Times New Roman" w:hAnsi="Times New Roman" w:cs="Times New Roman"/>
            <w:sz w:val="28"/>
            <w:szCs w:val="28"/>
          </w:rPr>
          <w:t>2008 г</w:t>
        </w:r>
      </w:smartTag>
      <w:r w:rsidRPr="0059326B">
        <w:rPr>
          <w:rFonts w:ascii="Times New Roman" w:hAnsi="Times New Roman" w:cs="Times New Roman"/>
          <w:sz w:val="28"/>
          <w:szCs w:val="28"/>
        </w:rPr>
        <w:t xml:space="preserve">. № 273-ФЗ "О противодействии коррупции" </w:t>
      </w:r>
      <w:r w:rsidRPr="0059326B">
        <w:rPr>
          <w:rFonts w:ascii="Times New Roman" w:hAnsi="Times New Roman" w:cs="Times New Roman"/>
          <w:sz w:val="28"/>
          <w:szCs w:val="28"/>
        </w:rPr>
        <w:br/>
        <w:t>(далее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неправомерном использовании служебной информации в интересах организации после увольнения с государственной (муниципальной)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 Методические рекомендации ориентированы на следующих лиц:</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гражданин - бывший государственный (муниципальный) служащий (далее также - гражданин)</w:t>
      </w:r>
      <w:r w:rsidRPr="0059326B">
        <w:rPr>
          <w:rFonts w:ascii="Times New Roman" w:hAnsi="Times New Roman" w:cs="Times New Roman"/>
          <w:sz w:val="28"/>
          <w:szCs w:val="28"/>
          <w:vertAlign w:val="superscript"/>
        </w:rPr>
        <w:footnoteReference w:id="1"/>
      </w:r>
      <w:r w:rsidRPr="0059326B">
        <w:rPr>
          <w:rFonts w:ascii="Times New Roman" w:hAnsi="Times New Roman" w:cs="Times New Roman"/>
          <w:sz w:val="28"/>
          <w:szCs w:val="28"/>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3) новый работодатель – юридическое лицо (коммерческая или некоммерческая организация, в том числе государственная корпорация, компания или 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I</w:t>
      </w:r>
      <w:r w:rsidRPr="0059326B">
        <w:rPr>
          <w:rFonts w:ascii="Times New Roman" w:hAnsi="Times New Roman" w:cs="Times New Roman"/>
          <w:sz w:val="28"/>
          <w:szCs w:val="28"/>
        </w:rPr>
        <w:t xml:space="preserve">I. Условия, влекущие необходимость получения гражданином - </w:t>
      </w:r>
      <w:r w:rsidRPr="0059326B">
        <w:rPr>
          <w:rFonts w:ascii="Times New Roman" w:hAnsi="Times New Roman" w:cs="Times New Roman"/>
          <w:sz w:val="28"/>
          <w:szCs w:val="28"/>
        </w:rPr>
        <w:br/>
        <w:t xml:space="preserve">бывшим государственным (муниципальным) служащим согласия комиссии </w:t>
      </w:r>
      <w:r w:rsidRPr="0059326B">
        <w:rPr>
          <w:rFonts w:ascii="Times New Roman" w:hAnsi="Times New Roman" w:cs="Times New Roman"/>
          <w:sz w:val="28"/>
          <w:szCs w:val="28"/>
        </w:rPr>
        <w:br/>
        <w:t>по соблюдению требований к служебному поведению государственных (муниципальных) служащих и урегулированию конфликта интересов</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нахождение должности, которую замещал гражданин, в перечне, установленном нормативными правовыми актами Российской Федерации</w:t>
      </w:r>
      <w:r w:rsidRPr="0059326B">
        <w:rPr>
          <w:rFonts w:ascii="Times New Roman" w:hAnsi="Times New Roman" w:cs="Times New Roman"/>
          <w:sz w:val="28"/>
          <w:szCs w:val="28"/>
          <w:vertAlign w:val="superscript"/>
        </w:rPr>
        <w:footnoteReference w:id="2"/>
      </w:r>
      <w:r w:rsidRPr="0059326B">
        <w:rPr>
          <w:rFonts w:ascii="Times New Roman" w:hAnsi="Times New Roman" w:cs="Times New Roman"/>
          <w:sz w:val="28"/>
          <w:szCs w:val="28"/>
        </w:rPr>
        <w:t>.</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 xml:space="preserve">Под указанными в статье 12 Федерального закона № 273-ФЗ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w:t>
      </w:r>
      <w:r w:rsidRPr="0059326B">
        <w:rPr>
          <w:rFonts w:ascii="Times New Roman" w:eastAsiaTheme="minorHAnsi" w:hAnsi="Times New Roman" w:cs="Times New Roman"/>
          <w:sz w:val="28"/>
          <w:szCs w:val="28"/>
          <w:lang w:eastAsia="en-US"/>
        </w:rPr>
        <w:lastRenderedPageBreak/>
        <w:t>принятие последних также обусловлено предусмотренными законодательством мерами по противодействию коррупции</w:t>
      </w:r>
      <w:r w:rsidRPr="0059326B">
        <w:rPr>
          <w:rStyle w:val="aa"/>
          <w:rFonts w:ascii="Times New Roman" w:eastAsiaTheme="minorHAnsi" w:hAnsi="Times New Roman"/>
          <w:sz w:val="28"/>
          <w:szCs w:val="28"/>
          <w:lang w:eastAsia="en-US"/>
        </w:rPr>
        <w:footnoteReference w:id="3"/>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Так, перечень должностей федеральной государственной службы для целей статьи 12 </w:t>
      </w:r>
      <w:r w:rsidRPr="0059326B">
        <w:rPr>
          <w:rFonts w:ascii="Times New Roman" w:eastAsiaTheme="minorHAnsi" w:hAnsi="Times New Roman" w:cs="Times New Roman"/>
          <w:sz w:val="28"/>
          <w:szCs w:val="28"/>
          <w:lang w:eastAsia="en-US"/>
        </w:rPr>
        <w:t xml:space="preserve">Федерального закона № 273-ФЗ </w:t>
      </w:r>
      <w:r w:rsidRPr="0059326B">
        <w:rPr>
          <w:rFonts w:ascii="Times New Roman" w:hAnsi="Times New Roman" w:cs="Times New Roman"/>
          <w:sz w:val="28"/>
          <w:szCs w:val="28"/>
        </w:rPr>
        <w:t>определен Указом Президента Российской Федерации от 21 июля 2010 г. № 925 "О мерах по реализации отдельных положений Федерального закона "О противодействии коррупции" (далее - Указ № 925) и включает в себя: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(далее - Указ № 557);</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 557.</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При этом пунктом 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w:t>
      </w:r>
    </w:p>
    <w:p w:rsidR="0059326B" w:rsidRPr="0059326B" w:rsidRDefault="0059326B" w:rsidP="0059326B">
      <w:pPr>
        <w:autoSpaceDE w:val="0"/>
        <w:autoSpaceDN w:val="0"/>
        <w:adjustRightInd w:val="0"/>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Принципиально важным для определения условий о распространении на гражданина ограничений, предусмотренных статьей 12 Федерального закона №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 указанные ограничения не распространяются на бывшего государственного (муниципального) служащего, если </w:t>
      </w:r>
      <w:r w:rsidRPr="0059326B">
        <w:rPr>
          <w:rFonts w:ascii="Times New Roman" w:eastAsiaTheme="minorHAnsi" w:hAnsi="Times New Roman" w:cs="Times New Roman"/>
          <w:sz w:val="28"/>
          <w:szCs w:val="28"/>
          <w:lang w:eastAsia="en-US"/>
        </w:rPr>
        <w:t xml:space="preserve">в период прохождения государственной </w:t>
      </w:r>
      <w:r w:rsidRPr="0059326B">
        <w:rPr>
          <w:rFonts w:ascii="Times New Roman" w:eastAsiaTheme="minorHAnsi" w:hAnsi="Times New Roman" w:cs="Times New Roman"/>
          <w:sz w:val="28"/>
          <w:szCs w:val="28"/>
          <w:lang w:eastAsia="en-US"/>
        </w:rPr>
        <w:lastRenderedPageBreak/>
        <w:t xml:space="preserve">(муниципальной)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w:t>
      </w:r>
      <w:r w:rsidRPr="0059326B">
        <w:rPr>
          <w:rFonts w:ascii="Times New Roman" w:hAnsi="Times New Roman" w:cs="Times New Roman"/>
          <w:sz w:val="28"/>
          <w:szCs w:val="28"/>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r w:rsidRPr="0059326B">
        <w:rPr>
          <w:rFonts w:ascii="Times New Roman" w:hAnsi="Times New Roman" w:cs="Times New Roman"/>
          <w:sz w:val="28"/>
          <w:szCs w:val="28"/>
          <w:vertAlign w:val="superscript"/>
        </w:rPr>
        <w:footnoteReference w:id="4"/>
      </w:r>
      <w:r w:rsidRPr="0059326B">
        <w:rPr>
          <w:rFonts w:ascii="Times New Roman" w:hAnsi="Times New Roman" w:cs="Times New Roman"/>
          <w:sz w:val="28"/>
          <w:szCs w:val="28"/>
        </w:rPr>
        <w:t>, в которую он трудоустраивается.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 прошло менее двух лет со дня увольнения гражданина с государственной (муниципальной)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Период, в течение которого действуют установленные статьей 12 Федерального закона № 273-ФЗ ограничения, начинается со дня увольнения с государственной (муниципальной) службы и заканчивается через два года.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Принятие решения о получении согласия комиссии осуществляется исходя из совокупности вышеуказанных условий.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 Ограничения, предусмотренные статьей 12 Федерального закона № 273-ФЗ, распространяются на гражданина независимо от оснований его увольнения с государственной (муниципальной) службы.</w:t>
      </w:r>
    </w:p>
    <w:p w:rsidR="0059326B" w:rsidRPr="0059326B" w:rsidRDefault="0059326B" w:rsidP="0059326B">
      <w:pPr>
        <w:autoSpaceDE w:val="0"/>
        <w:autoSpaceDN w:val="0"/>
        <w:adjustRightInd w:val="0"/>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6. При принятии решения о целесообразности получения согласия комиссии необходимо учитывать положения пункта 5 </w:t>
      </w:r>
      <w:r w:rsidRPr="0059326B">
        <w:rPr>
          <w:rFonts w:ascii="Times New Roman" w:eastAsiaTheme="minorHAnsi" w:hAnsi="Times New Roman" w:cs="Times New Roman"/>
          <w:sz w:val="28"/>
          <w:szCs w:val="28"/>
          <w:lang w:eastAsia="en-US"/>
        </w:rPr>
        <w:t>Постановления Пленума Верховного Суда Российской Федерации от 28 ноября 2017 г. № 46</w:t>
      </w:r>
      <w:r w:rsidRPr="0059326B">
        <w:rPr>
          <w:rFonts w:ascii="Times New Roman" w:eastAsiaTheme="minorHAnsi" w:hAnsi="Times New Roman" w:cs="Times New Roman"/>
          <w:sz w:val="28"/>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sidRPr="0059326B">
        <w:rPr>
          <w:rFonts w:ascii="Times New Roman" w:eastAsiaTheme="minorHAnsi" w:hAnsi="Times New Roman" w:cs="Times New Roman"/>
          <w:sz w:val="28"/>
          <w:szCs w:val="28"/>
          <w:lang w:eastAsia="en-US"/>
        </w:rPr>
        <w:br/>
        <w:t>(далее – Постановление Пленума Верховного Суда Российской Федерации № 46),</w:t>
      </w:r>
      <w:r w:rsidRPr="0059326B" w:rsidDel="000B0CF2">
        <w:rPr>
          <w:rFonts w:ascii="Times New Roman" w:hAnsi="Times New Roman" w:cs="Times New Roman"/>
          <w:sz w:val="28"/>
          <w:szCs w:val="28"/>
        </w:rPr>
        <w:t xml:space="preserve"> </w:t>
      </w:r>
      <w:r w:rsidRPr="0059326B">
        <w:rPr>
          <w:rFonts w:ascii="Times New Roman" w:hAnsi="Times New Roman" w:cs="Times New Roman"/>
          <w:sz w:val="28"/>
          <w:szCs w:val="28"/>
        </w:rPr>
        <w:t xml:space="preserve">согласно которому трудоустройство гражданина – бывшего </w:t>
      </w:r>
      <w:r w:rsidRPr="0059326B">
        <w:rPr>
          <w:rFonts w:ascii="Times New Roman" w:hAnsi="Times New Roman" w:cs="Times New Roman"/>
          <w:sz w:val="28"/>
          <w:szCs w:val="28"/>
        </w:rPr>
        <w:lastRenderedPageBreak/>
        <w:t xml:space="preserve">государственного (муниципального) служащего в другой государственный (муниципальный) орган, в том числе </w:t>
      </w:r>
      <w:r w:rsidRPr="0059326B">
        <w:rPr>
          <w:rFonts w:ascii="Times New Roman" w:eastAsiaTheme="minorHAnsi" w:hAnsi="Times New Roman" w:cs="Times New Roman"/>
          <w:sz w:val="28"/>
          <w:szCs w:val="28"/>
          <w:lang w:eastAsia="en-US"/>
        </w:rPr>
        <w:t xml:space="preserve">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 предусмотренные статьей 12 Федерального закона № 273-ФЗ. </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III</w:t>
      </w:r>
      <w:r w:rsidRPr="0059326B">
        <w:rPr>
          <w:rFonts w:ascii="Times New Roman" w:hAnsi="Times New Roman" w:cs="Times New Roman"/>
          <w:sz w:val="28"/>
          <w:szCs w:val="28"/>
        </w:rPr>
        <w:t>. Порядок направления гражданином - бывшим государственным (муниципальным) служащим обращения о даче согласия на трудоустройство</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(далее - Положение о комиссиях, Указ № 821).</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названных положений).</w:t>
      </w:r>
    </w:p>
    <w:p w:rsidR="0059326B" w:rsidRPr="0059326B" w:rsidDel="00C14BE2"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w:t>
      </w:r>
      <w:r w:rsidRPr="0059326B" w:rsidDel="00C14BE2">
        <w:rPr>
          <w:rFonts w:ascii="Times New Roman" w:hAnsi="Times New Roman" w:cs="Times New Roman"/>
          <w:sz w:val="28"/>
          <w:szCs w:val="28"/>
        </w:rPr>
        <w:t>.</w:t>
      </w:r>
      <w:r w:rsidRPr="0059326B">
        <w:rPr>
          <w:rFonts w:ascii="Times New Roman" w:hAnsi="Times New Roman" w:cs="Times New Roman"/>
          <w:sz w:val="28"/>
          <w:szCs w:val="28"/>
        </w:rPr>
        <w:t> О</w:t>
      </w:r>
      <w:r w:rsidRPr="0059326B" w:rsidDel="00C14BE2">
        <w:rPr>
          <w:rFonts w:ascii="Times New Roman" w:hAnsi="Times New Roman" w:cs="Times New Roman"/>
          <w:sz w:val="28"/>
          <w:szCs w:val="28"/>
        </w:rPr>
        <w:t>снованием для проведения заседания комиссии является обращение гражданина, замещавшего в государственном</w:t>
      </w:r>
      <w:r w:rsidRPr="0059326B">
        <w:rPr>
          <w:rFonts w:ascii="Times New Roman" w:hAnsi="Times New Roman" w:cs="Times New Roman"/>
          <w:sz w:val="28"/>
          <w:szCs w:val="28"/>
        </w:rPr>
        <w:t xml:space="preserve"> (муниципальном) </w:t>
      </w:r>
      <w:r w:rsidRPr="0059326B" w:rsidDel="00C14BE2">
        <w:rPr>
          <w:rFonts w:ascii="Times New Roman" w:hAnsi="Times New Roman" w:cs="Times New Roman"/>
          <w:sz w:val="28"/>
          <w:szCs w:val="28"/>
        </w:rPr>
        <w:t>о</w:t>
      </w:r>
      <w:r w:rsidRPr="0059326B">
        <w:rPr>
          <w:rFonts w:ascii="Times New Roman" w:hAnsi="Times New Roman" w:cs="Times New Roman"/>
          <w:sz w:val="28"/>
          <w:szCs w:val="28"/>
        </w:rPr>
        <w:t xml:space="preserve">ргане должность государственной (муниципальной) </w:t>
      </w:r>
      <w:r w:rsidRPr="0059326B" w:rsidDel="00C14BE2">
        <w:rPr>
          <w:rFonts w:ascii="Times New Roman" w:hAnsi="Times New Roman" w:cs="Times New Roman"/>
          <w:sz w:val="28"/>
          <w:szCs w:val="28"/>
        </w:rPr>
        <w:t>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w:t>
      </w:r>
      <w:r w:rsidRPr="0059326B">
        <w:rPr>
          <w:rFonts w:ascii="Times New Roman" w:hAnsi="Times New Roman" w:cs="Times New Roman"/>
          <w:sz w:val="28"/>
          <w:szCs w:val="28"/>
        </w:rPr>
        <w:t>, муниципальному (административному)</w:t>
      </w:r>
      <w:r w:rsidRPr="0059326B" w:rsidDel="00C14BE2">
        <w:rPr>
          <w:rFonts w:ascii="Times New Roman" w:hAnsi="Times New Roman" w:cs="Times New Roman"/>
          <w:sz w:val="28"/>
          <w:szCs w:val="28"/>
        </w:rPr>
        <w:t xml:space="preserve"> управлению этой организацией входили в его должностные (служебные) обязанности, до истечения двух лет со дня увольнения с государственной</w:t>
      </w:r>
      <w:r w:rsidRPr="0059326B">
        <w:rPr>
          <w:rFonts w:ascii="Times New Roman" w:hAnsi="Times New Roman" w:cs="Times New Roman"/>
          <w:sz w:val="28"/>
          <w:szCs w:val="28"/>
        </w:rPr>
        <w:t xml:space="preserve"> (муниципальной) </w:t>
      </w:r>
      <w:r w:rsidRPr="0059326B" w:rsidDel="00C14BE2">
        <w:rPr>
          <w:rFonts w:ascii="Times New Roman" w:hAnsi="Times New Roman" w:cs="Times New Roman"/>
          <w:sz w:val="28"/>
          <w:szCs w:val="28"/>
        </w:rPr>
        <w:t>службы (далее - обращение)</w:t>
      </w:r>
      <w:r w:rsidRPr="0059326B">
        <w:rPr>
          <w:rFonts w:ascii="Times New Roman" w:hAnsi="Times New Roman" w:cs="Times New Roman"/>
          <w:sz w:val="28"/>
          <w:szCs w:val="28"/>
        </w:rPr>
        <w:t xml:space="preserve"> (подпункт "</w:t>
      </w:r>
      <w:r w:rsidRPr="0059326B" w:rsidDel="00C14BE2">
        <w:rPr>
          <w:rFonts w:ascii="Times New Roman" w:hAnsi="Times New Roman" w:cs="Times New Roman"/>
          <w:sz w:val="28"/>
          <w:szCs w:val="28"/>
        </w:rPr>
        <w:t>б</w:t>
      </w:r>
      <w:r w:rsidRPr="0059326B">
        <w:rPr>
          <w:rFonts w:ascii="Times New Roman" w:hAnsi="Times New Roman" w:cs="Times New Roman"/>
          <w:sz w:val="28"/>
          <w:szCs w:val="28"/>
        </w:rPr>
        <w:t>"</w:t>
      </w:r>
      <w:r w:rsidRPr="0059326B" w:rsidDel="00C14BE2">
        <w:rPr>
          <w:rFonts w:ascii="Times New Roman" w:hAnsi="Times New Roman" w:cs="Times New Roman"/>
          <w:sz w:val="28"/>
          <w:szCs w:val="28"/>
        </w:rPr>
        <w:t xml:space="preserve"> пункта</w:t>
      </w:r>
      <w:r w:rsidRPr="0059326B">
        <w:rPr>
          <w:rFonts w:ascii="Times New Roman" w:hAnsi="Times New Roman" w:cs="Times New Roman"/>
          <w:sz w:val="28"/>
          <w:szCs w:val="28"/>
        </w:rPr>
        <w:t> 16 Положения о комиссиях)</w:t>
      </w:r>
      <w:r w:rsidRPr="0059326B" w:rsidDel="00C14BE2">
        <w:rPr>
          <w:rFonts w:ascii="Times New Roman" w:hAnsi="Times New Roman" w:cs="Times New Roman"/>
          <w:sz w:val="28"/>
          <w:szCs w:val="28"/>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9. Обращение подается гражданином в подразделение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(пункт 17.1 Положения о комиссиях). Обращение может быть направлено по почте с заказным уведомлением либо доставлено лично в государственный (муниципальный)</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10. В обращении указываются следующие сведения: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1) фамилия, имя, отчество гражданина, дата его рождения, адрес места жительства;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2) замещаемые должности в течение последних двух лет до дня увольнения с государственной (муниципальной) службы;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3) наименование коммерческой (некоммерческой) организации. Рекомендуется указывать полное наименование организации согласно учредительным документам;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 вид договора (трудовой или гражданско-правовой);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10) сумма оплаты за выполнение (оказание) по договору работ (услуг) (предполагаемая сумма в рублях в течение месяца);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11) обращение о намерении лично присутствовать на заседании комиссии (пункт 19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IV</w:t>
      </w:r>
      <w:r w:rsidRPr="0059326B">
        <w:rPr>
          <w:rFonts w:ascii="Times New Roman" w:hAnsi="Times New Roman" w:cs="Times New Roman"/>
          <w:sz w:val="28"/>
          <w:szCs w:val="28"/>
        </w:rPr>
        <w:t>. Порядок рассмотрения обращения гражданина - бывшего государственного (муниципального) служащего о даче согласия на трудоустройство</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12. Первоначальное рассмотрение обращения осуществляется в подразделении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13. При подготовке мотивированного заключения должностные лица кадрового подразделения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14. Мотивированное заключение должно содержать (пункт 17.6 Положения о комиссиях):</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а) информацию, изложенную в обращении;</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б) информацию, полученную от государственных (муниципальных) органов и заинтересованных организаций на основании запросов;</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 xml:space="preserve">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w:t>
      </w:r>
      <w:hyperlink r:id="rId7" w:history="1"/>
      <w:r w:rsidRPr="0059326B">
        <w:rPr>
          <w:rFonts w:ascii="Times New Roman" w:eastAsiaTheme="minorHAnsi" w:hAnsi="Times New Roman" w:cs="Times New Roman"/>
          <w:sz w:val="28"/>
          <w:szCs w:val="28"/>
          <w:lang w:eastAsia="en-US"/>
        </w:rPr>
        <w:t xml:space="preserve"> Положения о комиссиях или иного решения.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19. В ходе подготовки мотивированного заключения рекомендуется: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w:t>
      </w:r>
      <w:r w:rsidRPr="0059326B">
        <w:rPr>
          <w:rFonts w:ascii="Times New Roman" w:hAnsi="Times New Roman" w:cs="Times New Roman"/>
          <w:sz w:val="28"/>
          <w:szCs w:val="28"/>
        </w:rPr>
        <w:lastRenderedPageBreak/>
        <w:t>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лицензирования отдельных видов деятельности, выдачи разрешений на отдельные виды работ;</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размещения заказов на поставку товаров, выполнение работ и оказание услуг для государственных нужд;</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регистрации имущества и сделок с ним;</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проведения государственной экспертизы и выдачи заключений;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осуществления государственного надзора и (или) контроля;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 проинформировать председателя комиссии и гражданина.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23. Под информацией, содержащей основания для проведения заседания комиссии, понимается: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наличие соответствующего обращения гражданина;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мотивированное заключение подразделения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о возможности или невозможности дачи гражданину согласия на заключение трудового (гражданско-правового) договора с организацией.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V</w:t>
      </w:r>
      <w:r w:rsidRPr="0059326B">
        <w:rPr>
          <w:rFonts w:ascii="Times New Roman" w:hAnsi="Times New Roman" w:cs="Times New Roman"/>
          <w:sz w:val="28"/>
          <w:szCs w:val="28"/>
        </w:rPr>
        <w:t>. Направление обращения в случае упразднения</w:t>
      </w: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rPr>
        <w:t>государственного (муниципального) органа, в котором гражданин</w:t>
      </w: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rPr>
        <w:t>замещал должность</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w:t>
      </w:r>
      <w:smartTag w:uri="urn:schemas-microsoft-com:office:smarttags" w:element="metricconverter">
        <w:smartTagPr>
          <w:attr w:name="ProductID" w:val="1992 г"/>
        </w:smartTagPr>
        <w:r w:rsidRPr="0059326B">
          <w:rPr>
            <w:rFonts w:ascii="Times New Roman" w:hAnsi="Times New Roman" w:cs="Times New Roman"/>
            <w:sz w:val="28"/>
            <w:szCs w:val="28"/>
          </w:rPr>
          <w:t>2016 г</w:t>
        </w:r>
      </w:smartTag>
      <w:r w:rsidRPr="0059326B">
        <w:rPr>
          <w:rFonts w:ascii="Times New Roman" w:hAnsi="Times New Roman" w:cs="Times New Roman"/>
          <w:sz w:val="28"/>
          <w:szCs w:val="28"/>
        </w:rPr>
        <w:t>.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30. Согласно приказу Министерства культуры Российской Федерации</w:t>
      </w:r>
      <w:r w:rsidRPr="0059326B">
        <w:rPr>
          <w:rFonts w:ascii="Times New Roman" w:hAnsi="Times New Roman" w:cs="Times New Roman"/>
          <w:sz w:val="28"/>
          <w:szCs w:val="28"/>
        </w:rPr>
        <w:br/>
        <w:t>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31. Исходя из положений статьи 5 Федерального закона от 22 октября </w:t>
      </w:r>
      <w:smartTag w:uri="urn:schemas-microsoft-com:office:smarttags" w:element="metricconverter">
        <w:smartTagPr>
          <w:attr w:name="ProductID" w:val="1992 г"/>
        </w:smartTagPr>
        <w:r w:rsidRPr="0059326B">
          <w:rPr>
            <w:rFonts w:ascii="Times New Roman" w:hAnsi="Times New Roman" w:cs="Times New Roman"/>
            <w:sz w:val="28"/>
            <w:szCs w:val="28"/>
          </w:rPr>
          <w:t>2004 г</w:t>
        </w:r>
      </w:smartTag>
      <w:r w:rsidRPr="0059326B">
        <w:rPr>
          <w:rFonts w:ascii="Times New Roman" w:hAnsi="Times New Roman" w:cs="Times New Roman"/>
          <w:sz w:val="28"/>
          <w:szCs w:val="28"/>
        </w:rPr>
        <w:t>.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VI</w:t>
      </w:r>
      <w:r w:rsidRPr="0059326B">
        <w:rPr>
          <w:rFonts w:ascii="Times New Roman" w:hAnsi="Times New Roman" w:cs="Times New Roman"/>
          <w:sz w:val="28"/>
          <w:szCs w:val="28"/>
        </w:rPr>
        <w:t>. Рассмотрение обращения на заседании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33. Заседание комиссии проводится, как правило, в присутствии гражданина (пункт 19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34. О намерении лично присутствовать на заседании комиссии гражданин указывает в обращении.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35. Заседания комиссии могут проводиться в отсутствие гражданина в случаях (пункт 19.1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если в обращении не содержится указания о намерении гражданина лично присутствовать на заседании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37. Частью 1</w:t>
      </w:r>
      <w:r w:rsidRPr="0059326B">
        <w:rPr>
          <w:rFonts w:ascii="Times New Roman" w:hAnsi="Times New Roman" w:cs="Times New Roman"/>
          <w:sz w:val="28"/>
          <w:szCs w:val="28"/>
          <w:vertAlign w:val="superscript"/>
        </w:rPr>
        <w:t>1</w:t>
      </w:r>
      <w:r w:rsidRPr="0059326B">
        <w:rPr>
          <w:rFonts w:ascii="Times New Roman" w:hAnsi="Times New Roman" w:cs="Times New Roman"/>
          <w:sz w:val="28"/>
          <w:szCs w:val="28"/>
        </w:rPr>
        <w:t xml:space="preserve"> статьи 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38. По итогам рассмотрения обращения гражданина комиссия принимает одно из следующих решений (пункт 24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полученными в ходе заседания комиссии (вновь открывшиеся обстоятельства, мнения членов комиссии и т.д.).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w:t>
      </w:r>
      <w:r w:rsidRPr="0059326B">
        <w:rPr>
          <w:rFonts w:ascii="Times New Roman" w:hAnsi="Times New Roman" w:cs="Times New Roman"/>
          <w:sz w:val="28"/>
          <w:szCs w:val="28"/>
        </w:rPr>
        <w:lastRenderedPageBreak/>
        <w:t>согласия на заключение трудового (гражданско-правового) договора с организацией предоставляется гражданину по его требованию.</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41. Решение комиссии по итогам рассмотрения обращения гражданина носит обязательный характер (пункт 30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42. Если гражданин не согласен с решением комиссии, он вправе обратиться в комиссию с просьбой о пересмотре этого решения.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Если гражданин полагает, что решение комиссии нарушает его права и законные интересы, он вправе обратиться в органы прокуратуры либо в суд за их защитой.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VII</w:t>
      </w:r>
      <w:r w:rsidRPr="0059326B">
        <w:rPr>
          <w:rFonts w:ascii="Times New Roman" w:hAnsi="Times New Roman" w:cs="Times New Roman"/>
          <w:sz w:val="28"/>
          <w:szCs w:val="28"/>
        </w:rPr>
        <w:t>. Обязанность гражданина - бывшего государственного (муниципального) служащего сообщать работодателю о замещении им должности</w:t>
      </w: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rPr>
        <w:t>в государственном (муниципальном) органе</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44. В соответствии с частью 2 статьи 12 Федерального закона</w:t>
      </w:r>
      <w:r w:rsidRPr="0059326B">
        <w:rPr>
          <w:rFonts w:ascii="Times New Roman" w:hAnsi="Times New Roman" w:cs="Times New Roman"/>
          <w:sz w:val="28"/>
          <w:szCs w:val="28"/>
        </w:rPr>
        <w:br/>
        <w:t>№ 273-ФЗ гражданин, замещавший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45. Обязанность, указанная в абзаце первом пункта 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w:t>
      </w:r>
      <w:r w:rsidRPr="0059326B">
        <w:rPr>
          <w:rFonts w:ascii="Times New Roman" w:hAnsi="Times New Roman" w:cs="Times New Roman"/>
          <w:sz w:val="28"/>
          <w:szCs w:val="28"/>
        </w:rPr>
        <w:br/>
        <w:t>(далее – ТК 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 84 ТК РФ).</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w:t>
      </w:r>
      <w:r w:rsidRPr="0059326B">
        <w:rPr>
          <w:rFonts w:ascii="Times New Roman" w:hAnsi="Times New Roman" w:cs="Times New Roman"/>
          <w:bCs/>
          <w:sz w:val="28"/>
          <w:szCs w:val="28"/>
        </w:rPr>
        <w:t xml:space="preserve">установленный нормативными правовыми актами перечень, сведений об осуществлении им </w:t>
      </w:r>
      <w:r w:rsidRPr="0059326B">
        <w:rPr>
          <w:rFonts w:ascii="Times New Roman" w:hAnsi="Times New Roman" w:cs="Times New Roman"/>
          <w:sz w:val="28"/>
          <w:szCs w:val="28"/>
        </w:rPr>
        <w:t>функций государственного, муниципального (административного) управления данной организацией</w:t>
      </w:r>
      <w:r w:rsidRPr="0059326B">
        <w:rPr>
          <w:rFonts w:ascii="Times New Roman" w:hAnsi="Times New Roman" w:cs="Times New Roman"/>
          <w:bCs/>
          <w:sz w:val="28"/>
          <w:szCs w:val="28"/>
        </w:rPr>
        <w:t xml:space="preserve"> рекомендуется трудовой договор с указанным гражданином не заключать до получения положительного решения комиссии.</w:t>
      </w:r>
      <w:r w:rsidRPr="0059326B">
        <w:rPr>
          <w:rFonts w:ascii="Times New Roman" w:hAnsi="Times New Roman" w:cs="Times New Roman"/>
          <w:sz w:val="28"/>
          <w:szCs w:val="28"/>
        </w:rPr>
        <w:t xml:space="preserve">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w:t>
      </w:r>
      <w:r w:rsidRPr="0059326B">
        <w:rPr>
          <w:rFonts w:ascii="Times New Roman" w:hAnsi="Times New Roman" w:cs="Times New Roman"/>
          <w:bCs/>
          <w:sz w:val="28"/>
          <w:szCs w:val="28"/>
        </w:rPr>
        <w:t>в течение месяца стоимостью более ста тысяч рублей.</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VIII</w:t>
      </w:r>
      <w:r w:rsidRPr="0059326B">
        <w:rPr>
          <w:rFonts w:ascii="Times New Roman" w:hAnsi="Times New Roman" w:cs="Times New Roman"/>
          <w:sz w:val="28"/>
          <w:szCs w:val="28"/>
        </w:rPr>
        <w:t xml:space="preserve">. Последствия нарушения гражданином - </w:t>
      </w:r>
      <w:r w:rsidRPr="0059326B">
        <w:rPr>
          <w:rFonts w:ascii="Times New Roman" w:hAnsi="Times New Roman" w:cs="Times New Roman"/>
          <w:sz w:val="28"/>
          <w:szCs w:val="28"/>
        </w:rPr>
        <w:br/>
        <w:t>бывшим государственным (муниципальным) служащим обязанности сообщать работодателю сведения о последнем месте своей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48. В соответствии с частью 3 статьи 12 Федерального закона</w:t>
      </w:r>
      <w:r w:rsidRPr="0059326B">
        <w:rPr>
          <w:rFonts w:ascii="Times New Roman" w:hAnsi="Times New Roman" w:cs="Times New Roman"/>
          <w:sz w:val="28"/>
          <w:szCs w:val="28"/>
        </w:rPr>
        <w:br/>
        <w:t xml:space="preserve">№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 </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lastRenderedPageBreak/>
        <w:t>IX</w:t>
      </w:r>
      <w:r w:rsidRPr="0059326B">
        <w:rPr>
          <w:rFonts w:ascii="Times New Roman" w:hAnsi="Times New Roman" w:cs="Times New Roman"/>
          <w:sz w:val="28"/>
          <w:szCs w:val="28"/>
        </w:rPr>
        <w:t>. Обязанность работодателя сообщать о заключении с гражданином - бывшим государственным (муниципальным) служащим трудового (гражданско-правового) договора</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50. В соответствии с частью 4 статьи 12 Федерального закона</w:t>
      </w:r>
      <w:r w:rsidRPr="0059326B">
        <w:rPr>
          <w:rFonts w:ascii="Times New Roman" w:hAnsi="Times New Roman" w:cs="Times New Roman"/>
          <w:sz w:val="28"/>
          <w:szCs w:val="28"/>
        </w:rPr>
        <w:br/>
        <w:t>№ 273-ФЗ, а также статьей 64</w:t>
      </w:r>
      <w:r w:rsidRPr="0059326B">
        <w:rPr>
          <w:rFonts w:ascii="Times New Roman" w:hAnsi="Times New Roman" w:cs="Times New Roman"/>
          <w:sz w:val="28"/>
          <w:szCs w:val="28"/>
          <w:vertAlign w:val="superscript"/>
        </w:rPr>
        <w:t>1</w:t>
      </w:r>
      <w:r w:rsidRPr="0059326B">
        <w:rPr>
          <w:rFonts w:ascii="Times New Roman" w:hAnsi="Times New Roman" w:cs="Times New Roman"/>
          <w:sz w:val="28"/>
          <w:szCs w:val="28"/>
        </w:rPr>
        <w:t xml:space="preserve">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Исходя из смысла статьи 12</w:t>
      </w:r>
      <w:r w:rsidRPr="0059326B">
        <w:rPr>
          <w:rFonts w:ascii="Times New Roman" w:eastAsiaTheme="minorHAnsi" w:hAnsi="Times New Roman" w:cs="Times New Roman"/>
          <w:color w:val="0000FF"/>
          <w:sz w:val="28"/>
          <w:szCs w:val="28"/>
          <w:lang w:eastAsia="en-US"/>
        </w:rPr>
        <w:t xml:space="preserve"> </w:t>
      </w:r>
      <w:r w:rsidRPr="0059326B">
        <w:rPr>
          <w:rFonts w:ascii="Times New Roman" w:eastAsiaTheme="minorHAnsi" w:hAnsi="Times New Roman" w:cs="Times New Roman"/>
          <w:sz w:val="28"/>
          <w:szCs w:val="28"/>
          <w:lang w:eastAsia="en-US"/>
        </w:rPr>
        <w:t>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51. В случае, если на работу устраивается гражданин – бывший государственный (муниципальный) служащий работодателю следует обратить внимание на следующее.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Нормативные правовые акты, утверждающие соответствующие перечни должностей, указаны в подпункте 1 пункта 4 настоящих Методических рекомендаций.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Информацию о включении той или иной должности государственной (муниципальной) службы в соответствующий перечень также можно получить </w:t>
      </w:r>
      <w:r w:rsidRPr="0059326B">
        <w:rPr>
          <w:rFonts w:ascii="Times New Roman" w:hAnsi="Times New Roman" w:cs="Times New Roman"/>
          <w:sz w:val="28"/>
          <w:szCs w:val="28"/>
        </w:rPr>
        <w:lastRenderedPageBreak/>
        <w:t>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Если после увольнения гражданина с государственной (муниципальной) службы прошло: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более двух лет - сообщать о заключении трудового (гражданско-правового) договора не требуется.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w:t>
      </w:r>
      <w:smartTag w:uri="urn:schemas-microsoft-com:office:smarttags" w:element="metricconverter">
        <w:smartTagPr>
          <w:attr w:name="ProductID" w:val="1992 г"/>
        </w:smartTagPr>
        <w:r w:rsidRPr="0059326B">
          <w:rPr>
            <w:rFonts w:ascii="Times New Roman" w:hAnsi="Times New Roman" w:cs="Times New Roman"/>
            <w:sz w:val="28"/>
            <w:szCs w:val="28"/>
          </w:rPr>
          <w:t>2015 г</w:t>
        </w:r>
      </w:smartTag>
      <w:r w:rsidRPr="0059326B">
        <w:rPr>
          <w:rFonts w:ascii="Times New Roman" w:hAnsi="Times New Roman" w:cs="Times New Roman"/>
          <w:sz w:val="28"/>
          <w:szCs w:val="28"/>
        </w:rPr>
        <w:t>. № 29 (далее - Правила).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w:t>
      </w:r>
    </w:p>
    <w:p w:rsidR="0059326B" w:rsidRPr="0059326B" w:rsidRDefault="0059326B" w:rsidP="0059326B">
      <w:pPr>
        <w:spacing w:after="0" w:line="240" w:lineRule="auto"/>
        <w:ind w:firstLine="709"/>
        <w:jc w:val="both"/>
        <w:rPr>
          <w:rFonts w:ascii="Times New Roman" w:hAnsi="Times New Roman" w:cs="Times New Roman"/>
          <w:sz w:val="28"/>
          <w:szCs w:val="28"/>
        </w:rPr>
      </w:pPr>
      <w:bookmarkStart w:id="1" w:name="Par3"/>
      <w:bookmarkEnd w:id="1"/>
      <w:r w:rsidRPr="0059326B">
        <w:rPr>
          <w:rFonts w:ascii="Times New Roman" w:hAnsi="Times New Roman" w:cs="Times New Roman"/>
          <w:sz w:val="28"/>
          <w:szCs w:val="28"/>
        </w:rPr>
        <w:t>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фамилия, имя, отчество (при наличии) гражданина (в случае, если фамилия, имя или отчество изменялись, указываются прежние);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число, месяц, год и место рождения гражданина;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г) наименование организации (полное, а также сокращенное (при наличии).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дата и номер приказа (распоряжения) или иного решения работодателя, согласно которому гражданин принят на работу;</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г) должностные обязанности, исполняемые по должности, занимаемой гражданином (указываются основные направления поручаемой работы).</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hAnsi="Times New Roman" w:cs="Times New Roman"/>
          <w:sz w:val="28"/>
          <w:szCs w:val="28"/>
        </w:rPr>
        <w:t xml:space="preserve">Необходимо учитывать, что </w:t>
      </w:r>
      <w:r w:rsidRPr="0059326B">
        <w:rPr>
          <w:rFonts w:ascii="Times New Roman" w:eastAsiaTheme="minorHAnsi" w:hAnsi="Times New Roman" w:cs="Times New Roman"/>
          <w:sz w:val="28"/>
          <w:szCs w:val="28"/>
          <w:lang w:eastAsia="en-US"/>
        </w:rPr>
        <w:t>предусмотренная частью 4 статьи 12</w:t>
      </w:r>
      <w:r w:rsidRPr="0059326B">
        <w:rPr>
          <w:rFonts w:ascii="Times New Roman" w:eastAsiaTheme="minorHAnsi" w:hAnsi="Times New Roman" w:cs="Times New Roman"/>
          <w:color w:val="0000FF"/>
          <w:sz w:val="28"/>
          <w:szCs w:val="28"/>
          <w:lang w:eastAsia="en-US"/>
        </w:rPr>
        <w:t xml:space="preserve"> </w:t>
      </w:r>
      <w:r w:rsidRPr="0059326B">
        <w:rPr>
          <w:rFonts w:ascii="Times New Roman" w:eastAsiaTheme="minorHAnsi" w:hAnsi="Times New Roman" w:cs="Times New Roman"/>
          <w:sz w:val="28"/>
          <w:szCs w:val="28"/>
          <w:lang w:eastAsia="en-US"/>
        </w:rPr>
        <w:t>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r w:rsidRPr="0059326B">
        <w:rPr>
          <w:rStyle w:val="aa"/>
          <w:rFonts w:ascii="Times New Roman" w:eastAsiaTheme="minorHAnsi" w:hAnsi="Times New Roman"/>
          <w:sz w:val="28"/>
          <w:szCs w:val="28"/>
          <w:lang w:eastAsia="en-US"/>
        </w:rPr>
        <w:footnoteReference w:id="5"/>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дата и номер гражданско-правового договора;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срок гражданско-правового договора (сроки начала и окончания выполнения работ (оказания услуг);</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в) предмет гражданско-правового договора (с кратким описанием работы (услуги) и ее результата);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г) стоимость работ (услуг) по гражданско-правовому договору.</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eastAsiaTheme="minorHAnsi" w:hAnsi="Times New Roman" w:cs="Times New Roman"/>
          <w:sz w:val="28"/>
          <w:szCs w:val="28"/>
          <w:lang w:eastAsia="en-US"/>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r w:rsidRPr="0059326B">
        <w:rPr>
          <w:rFonts w:ascii="Times New Roman" w:eastAsiaTheme="minorHAnsi" w:hAnsi="Times New Roman" w:cs="Times New Roman"/>
          <w:sz w:val="28"/>
          <w:szCs w:val="28"/>
          <w:vertAlign w:val="superscript"/>
          <w:lang w:eastAsia="en-US"/>
        </w:rPr>
        <w:t>4</w:t>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w:t>
      </w:r>
      <w:r w:rsidRPr="0059326B">
        <w:rPr>
          <w:rStyle w:val="aa"/>
          <w:rFonts w:ascii="Times New Roman" w:hAnsi="Times New Roman"/>
          <w:sz w:val="28"/>
          <w:szCs w:val="28"/>
        </w:rPr>
        <w:footnoteReference w:id="6"/>
      </w:r>
      <w:r w:rsidRPr="0059326B">
        <w:rPr>
          <w:rFonts w:ascii="Times New Roman" w:hAnsi="Times New Roman" w:cs="Times New Roman"/>
          <w:sz w:val="28"/>
          <w:szCs w:val="28"/>
        </w:rPr>
        <w:t>.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58. Работодатель вправе самостоятельно определить способ направления сообщения.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 </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hAnsi="Times New Roman" w:cs="Times New Roman"/>
          <w:sz w:val="28"/>
          <w:szCs w:val="28"/>
        </w:rPr>
        <w:t>59. </w:t>
      </w:r>
      <w:r w:rsidRPr="0059326B">
        <w:rPr>
          <w:rFonts w:ascii="Times New Roman" w:eastAsiaTheme="minorHAnsi" w:hAnsi="Times New Roman" w:cs="Times New Roman"/>
          <w:sz w:val="28"/>
          <w:szCs w:val="28"/>
          <w:lang w:eastAsia="en-US"/>
        </w:rPr>
        <w:t xml:space="preserve">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w:t>
      </w:r>
      <w:r w:rsidRPr="0059326B">
        <w:rPr>
          <w:rFonts w:ascii="Times New Roman" w:eastAsiaTheme="minorHAnsi" w:hAnsi="Times New Roman" w:cs="Times New Roman"/>
          <w:sz w:val="28"/>
          <w:szCs w:val="28"/>
          <w:lang w:eastAsia="en-US"/>
        </w:rPr>
        <w:lastRenderedPageBreak/>
        <w:t>соответствующего сообщения представителю нанимателя (работодателю) данного служащего</w:t>
      </w:r>
      <w:r w:rsidRPr="0059326B">
        <w:rPr>
          <w:rStyle w:val="aa"/>
          <w:rFonts w:ascii="Times New Roman" w:eastAsiaTheme="minorHAnsi" w:hAnsi="Times New Roman"/>
          <w:sz w:val="28"/>
          <w:szCs w:val="28"/>
          <w:lang w:eastAsia="en-US"/>
        </w:rPr>
        <w:footnoteReference w:id="7"/>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X</w:t>
      </w:r>
      <w:r w:rsidRPr="0059326B">
        <w:rPr>
          <w:rFonts w:ascii="Times New Roman" w:hAnsi="Times New Roman" w:cs="Times New Roman"/>
          <w:sz w:val="28"/>
          <w:szCs w:val="28"/>
        </w:rPr>
        <w:t xml:space="preserve">. Обязанность уведомления государственного (муниципального) органа </w:t>
      </w:r>
      <w:r w:rsidRPr="0059326B">
        <w:rPr>
          <w:rFonts w:ascii="Times New Roman" w:hAnsi="Times New Roman" w:cs="Times New Roman"/>
          <w:sz w:val="28"/>
          <w:szCs w:val="28"/>
        </w:rPr>
        <w:br/>
        <w:t>при трудоустройстве гражданина в коммерческие (некоммерческие) организации по совместительству</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60. Согласно статье 60</w:t>
      </w:r>
      <w:r w:rsidRPr="0059326B">
        <w:rPr>
          <w:rFonts w:ascii="Times New Roman" w:hAnsi="Times New Roman" w:cs="Times New Roman"/>
          <w:sz w:val="28"/>
          <w:szCs w:val="28"/>
          <w:vertAlign w:val="superscript"/>
        </w:rPr>
        <w:t>1</w:t>
      </w:r>
      <w:r w:rsidRPr="0059326B">
        <w:rPr>
          <w:rFonts w:ascii="Times New Roman" w:hAnsi="Times New Roman" w:cs="Times New Roman"/>
          <w:sz w:val="28"/>
          <w:szCs w:val="28"/>
        </w:rPr>
        <w:t xml:space="preserve">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hAnsi="Times New Roman" w:cs="Times New Roman"/>
          <w:sz w:val="28"/>
          <w:szCs w:val="28"/>
        </w:rPr>
        <w:t xml:space="preserve">64. Вместе с тем </w:t>
      </w:r>
      <w:r w:rsidRPr="0059326B">
        <w:rPr>
          <w:rFonts w:ascii="Times New Roman" w:eastAsiaTheme="minorHAnsi" w:hAnsi="Times New Roman" w:cs="Times New Roman"/>
          <w:sz w:val="28"/>
          <w:szCs w:val="28"/>
          <w:lang w:eastAsia="en-US"/>
        </w:rPr>
        <w:t>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r w:rsidRPr="0059326B">
        <w:rPr>
          <w:rStyle w:val="aa"/>
          <w:rFonts w:ascii="Times New Roman" w:eastAsiaTheme="minorHAnsi" w:hAnsi="Times New Roman"/>
          <w:sz w:val="28"/>
          <w:szCs w:val="28"/>
          <w:lang w:eastAsia="en-US"/>
        </w:rPr>
        <w:footnoteReference w:id="8"/>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lastRenderedPageBreak/>
        <w:t>XI</w:t>
      </w:r>
      <w:r w:rsidRPr="0059326B">
        <w:rPr>
          <w:rFonts w:ascii="Times New Roman" w:hAnsi="Times New Roman" w:cs="Times New Roman"/>
          <w:sz w:val="28"/>
          <w:szCs w:val="28"/>
        </w:rPr>
        <w:t xml:space="preserve">. Ответственность работодателя за неисполнение обязанности сообщить </w:t>
      </w:r>
      <w:r w:rsidRPr="0059326B">
        <w:rPr>
          <w:rFonts w:ascii="Times New Roman" w:hAnsi="Times New Roman" w:cs="Times New Roman"/>
          <w:sz w:val="28"/>
          <w:szCs w:val="28"/>
        </w:rPr>
        <w:br/>
        <w:t>о заключении с гражданином - бывшим государственным (муниципальным) служащим трудового (гражданско-правового) договора</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65. В соответствии с частью 5 статьи 12 Федерального закона</w:t>
      </w:r>
      <w:r w:rsidRPr="0059326B">
        <w:rPr>
          <w:rFonts w:ascii="Times New Roman" w:hAnsi="Times New Roman" w:cs="Times New Roman"/>
          <w:sz w:val="28"/>
          <w:szCs w:val="28"/>
        </w:rPr>
        <w:br/>
        <w:t>№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66. Такая ответственность предусмотрена статьей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 влечет наложение административного штрафа:</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на граждан в размере от двух тысяч до четырех тысяч рублей;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на должностных лиц - от двадцати тысяч до пятидесяти тысяч рублей;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на юридических лиц - от ста тысяч до пятисот тысяч рублей.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 273-ФЗ.</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68. Данные нарушения могут, в том числе состоять в том, что:</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w:t>
      </w:r>
      <w:r w:rsidRPr="0059326B">
        <w:rPr>
          <w:rFonts w:ascii="Times New Roman" w:hAnsi="Times New Roman" w:cs="Times New Roman"/>
          <w:sz w:val="28"/>
          <w:szCs w:val="28"/>
        </w:rPr>
        <w:lastRenderedPageBreak/>
        <w:t>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w:t>
      </w:r>
    </w:p>
    <w:p w:rsidR="0059326B" w:rsidRPr="0059326B" w:rsidRDefault="0059326B" w:rsidP="0059326B">
      <w:pPr>
        <w:spacing w:after="0" w:line="240" w:lineRule="auto"/>
        <w:ind w:firstLine="709"/>
        <w:jc w:val="both"/>
        <w:rPr>
          <w:rFonts w:ascii="Times New Roman" w:hAnsi="Times New Roman" w:cs="Times New Roman"/>
          <w:bCs/>
          <w:sz w:val="28"/>
          <w:szCs w:val="28"/>
        </w:rPr>
      </w:pPr>
      <w:r w:rsidRPr="0059326B">
        <w:rPr>
          <w:rFonts w:ascii="Times New Roman" w:hAnsi="Times New Roman" w:cs="Times New Roman"/>
          <w:sz w:val="28"/>
          <w:szCs w:val="28"/>
        </w:rPr>
        <w:t>69. </w:t>
      </w:r>
      <w:r w:rsidRPr="0059326B">
        <w:rPr>
          <w:rFonts w:ascii="Times New Roman" w:hAnsi="Times New Roman" w:cs="Times New Roman"/>
          <w:bCs/>
          <w:sz w:val="28"/>
          <w:szCs w:val="28"/>
        </w:rPr>
        <w:t>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 19.29 КоАП РФ.</w:t>
      </w:r>
    </w:p>
    <w:p w:rsidR="0059326B" w:rsidRPr="0059326B" w:rsidRDefault="0059326B" w:rsidP="0059326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9326B">
        <w:rPr>
          <w:rFonts w:ascii="Times New Roman" w:hAnsi="Times New Roman" w:cs="Times New Roman"/>
          <w:bCs/>
          <w:sz w:val="28"/>
          <w:szCs w:val="28"/>
        </w:rPr>
        <w:t>70. </w:t>
      </w:r>
      <w:r w:rsidRPr="0059326B">
        <w:rPr>
          <w:rFonts w:ascii="Times New Roman" w:eastAsiaTheme="minorHAnsi" w:hAnsi="Times New Roman" w:cs="Times New Roman"/>
          <w:sz w:val="28"/>
          <w:szCs w:val="28"/>
          <w:lang w:eastAsia="en-US"/>
        </w:rPr>
        <w:t xml:space="preserve">Ограничения и обязанности, предусмотренные </w:t>
      </w:r>
      <w:hyperlink r:id="rId8" w:history="1">
        <w:r w:rsidRPr="0059326B">
          <w:rPr>
            <w:rFonts w:ascii="Times New Roman" w:eastAsiaTheme="minorHAnsi" w:hAnsi="Times New Roman" w:cs="Times New Roman"/>
            <w:sz w:val="28"/>
            <w:szCs w:val="28"/>
            <w:lang w:eastAsia="en-US"/>
          </w:rPr>
          <w:t>частями 1</w:t>
        </w:r>
      </w:hyperlink>
      <w:r w:rsidRPr="0059326B">
        <w:rPr>
          <w:rFonts w:ascii="Times New Roman" w:eastAsiaTheme="minorHAnsi" w:hAnsi="Times New Roman" w:cs="Times New Roman"/>
          <w:sz w:val="28"/>
          <w:szCs w:val="28"/>
          <w:lang w:eastAsia="en-US"/>
        </w:rPr>
        <w:t xml:space="preserve"> и </w:t>
      </w:r>
      <w:hyperlink r:id="rId9" w:history="1">
        <w:r w:rsidRPr="0059326B">
          <w:rPr>
            <w:rFonts w:ascii="Times New Roman" w:eastAsiaTheme="minorHAnsi" w:hAnsi="Times New Roman" w:cs="Times New Roman"/>
            <w:sz w:val="28"/>
            <w:szCs w:val="28"/>
            <w:lang w:eastAsia="en-US"/>
          </w:rPr>
          <w:t>2 статьи 12</w:t>
        </w:r>
      </w:hyperlink>
      <w:r w:rsidRPr="0059326B">
        <w:rPr>
          <w:rFonts w:ascii="Times New Roman" w:eastAsiaTheme="minorHAnsi" w:hAnsi="Times New Roman" w:cs="Times New Roman"/>
          <w:sz w:val="28"/>
          <w:szCs w:val="28"/>
          <w:lang w:eastAsia="en-US"/>
        </w:rPr>
        <w:t xml:space="preserve">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w:t>
      </w:r>
      <w:hyperlink r:id="rId10" w:history="1">
        <w:r w:rsidRPr="0059326B">
          <w:rPr>
            <w:rFonts w:ascii="Times New Roman" w:eastAsiaTheme="minorHAnsi" w:hAnsi="Times New Roman" w:cs="Times New Roman"/>
            <w:sz w:val="28"/>
            <w:szCs w:val="28"/>
            <w:lang w:eastAsia="en-US"/>
          </w:rPr>
          <w:t>статье 19.29</w:t>
        </w:r>
      </w:hyperlink>
      <w:r w:rsidRPr="0059326B">
        <w:rPr>
          <w:rFonts w:ascii="Times New Roman" w:eastAsiaTheme="minorHAnsi" w:hAnsi="Times New Roman" w:cs="Times New Roman"/>
          <w:sz w:val="28"/>
          <w:szCs w:val="28"/>
          <w:lang w:eastAsia="en-US"/>
        </w:rPr>
        <w:t xml:space="preserve"> КоАП РФ</w:t>
      </w:r>
      <w:r w:rsidRPr="0059326B">
        <w:rPr>
          <w:rStyle w:val="aa"/>
          <w:rFonts w:ascii="Times New Roman" w:eastAsiaTheme="minorHAnsi" w:hAnsi="Times New Roman"/>
          <w:sz w:val="28"/>
          <w:szCs w:val="28"/>
          <w:lang w:eastAsia="en-US"/>
        </w:rPr>
        <w:footnoteReference w:id="9"/>
      </w:r>
      <w:r w:rsidRPr="0059326B">
        <w:rPr>
          <w:rFonts w:ascii="Times New Roman" w:eastAsiaTheme="minorHAnsi" w:hAnsi="Times New Roman" w:cs="Times New Roman"/>
          <w:sz w:val="28"/>
          <w:szCs w:val="28"/>
          <w:lang w:eastAsia="en-US"/>
        </w:rPr>
        <w:t>.</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XII</w:t>
      </w:r>
      <w:r w:rsidRPr="0059326B">
        <w:rPr>
          <w:rFonts w:ascii="Times New Roman" w:hAnsi="Times New Roman" w:cs="Times New Roman"/>
          <w:sz w:val="28"/>
          <w:szCs w:val="28"/>
        </w:rPr>
        <w:t>. Рассмотрение сообщения работодателя</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72. По итогам подготовки мотивированного заключения подразделением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1) указанному гражданину комиссией ранее было отказано во вступлении в трудовые и гражданско-правовые отношения с данной организацией;</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lastRenderedPageBreak/>
        <w:t>74. Если ранее вопрос о даче согласия гражданину рассматривался и такое согласие комиссией было дано либо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органа по профилактике коррупционных и иных правонарушений необходимо проинформировать об этом председателя комиссии и нового работодателя.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75. Уведомление работодателя рассматривается в том же порядке, что и обращение гражданина (пункты 17.5 и 17.6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 позднее 10 дней после его заключения.</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 по результатам рассмотрения уведомления работодателя о заключении с гражданином трудового (гражданско-правового) договора во всех случаях (в 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79. При отсутствии в государственном (муниципальном) органе в течение разумного срока (как правило, не позднее 6 месяцев) сведений о дальнейшем </w:t>
      </w:r>
      <w:r w:rsidRPr="0059326B">
        <w:rPr>
          <w:rFonts w:ascii="Times New Roman" w:hAnsi="Times New Roman" w:cs="Times New Roman"/>
          <w:sz w:val="28"/>
          <w:szCs w:val="28"/>
        </w:rPr>
        <w:lastRenderedPageBreak/>
        <w:t>трудоустройстве бывшего государственного (муниципального) служащего рекомендуется соответствующую информацию направлять в органы прокуратуры по месту нахождения органа.</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lang w:val="en-US"/>
        </w:rPr>
        <w:t>XIII</w:t>
      </w:r>
      <w:r w:rsidRPr="0059326B">
        <w:rPr>
          <w:rFonts w:ascii="Times New Roman" w:hAnsi="Times New Roman" w:cs="Times New Roman"/>
          <w:sz w:val="28"/>
          <w:szCs w:val="28"/>
        </w:rPr>
        <w:t xml:space="preserve">. Осуществление проверки соблюдения гражданином - </w:t>
      </w:r>
      <w:r w:rsidRPr="0059326B">
        <w:rPr>
          <w:rFonts w:ascii="Times New Roman" w:hAnsi="Times New Roman" w:cs="Times New Roman"/>
          <w:sz w:val="28"/>
          <w:szCs w:val="28"/>
        </w:rPr>
        <w:br/>
        <w:t>бывшим государственным (муниципальным) служащим ограничений</w:t>
      </w:r>
    </w:p>
    <w:p w:rsidR="0059326B" w:rsidRPr="0059326B" w:rsidRDefault="0059326B" w:rsidP="0059326B">
      <w:pPr>
        <w:spacing w:after="0" w:line="240" w:lineRule="auto"/>
        <w:ind w:firstLine="709"/>
        <w:jc w:val="both"/>
        <w:rPr>
          <w:rFonts w:ascii="Times New Roman" w:hAnsi="Times New Roman" w:cs="Times New Roman"/>
          <w:sz w:val="28"/>
          <w:szCs w:val="28"/>
        </w:rPr>
      </w:pP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80. В соответствии с частью 6 статьи 12 Федерального закона</w:t>
      </w:r>
      <w:r w:rsidRPr="0059326B">
        <w:rPr>
          <w:rFonts w:ascii="Times New Roman" w:hAnsi="Times New Roman" w:cs="Times New Roman"/>
          <w:sz w:val="28"/>
          <w:szCs w:val="28"/>
        </w:rPr>
        <w:br/>
        <w:t>№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 xml:space="preserve">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 </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w:t>
      </w: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xml:space="preserve">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правонарушений и подпункт "з" пункта 7 </w:t>
      </w:r>
      <w:r w:rsidRPr="0059326B">
        <w:rPr>
          <w:rFonts w:ascii="Times New Roman" w:hAnsi="Times New Roman" w:cs="Times New Roman"/>
          <w:bCs/>
          <w:sz w:val="28"/>
          <w:szCs w:val="28"/>
        </w:rPr>
        <w:t>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w:t>
      </w:r>
      <w:r w:rsidRPr="0059326B">
        <w:rPr>
          <w:rFonts w:ascii="Times New Roman" w:hAnsi="Times New Roman" w:cs="Times New Roman"/>
          <w:sz w:val="28"/>
          <w:szCs w:val="28"/>
        </w:rPr>
        <w:t>т 15 июля 2015</w:t>
      </w:r>
      <w:r w:rsidRPr="0059326B">
        <w:rPr>
          <w:rFonts w:ascii="Times New Roman" w:hAnsi="Times New Roman" w:cs="Times New Roman"/>
          <w:sz w:val="28"/>
          <w:szCs w:val="28"/>
          <w:lang w:val="en-US"/>
        </w:rPr>
        <w:t> </w:t>
      </w:r>
      <w:r w:rsidRPr="0059326B">
        <w:rPr>
          <w:rFonts w:ascii="Times New Roman" w:hAnsi="Times New Roman" w:cs="Times New Roman"/>
          <w:sz w:val="28"/>
          <w:szCs w:val="28"/>
        </w:rPr>
        <w:t>г. № 364 "О мерах по совершенствованию организации деятельности в области противодействия коррупции").</w:t>
      </w:r>
    </w:p>
    <w:p w:rsidR="0059326B" w:rsidRPr="0059326B" w:rsidRDefault="0059326B" w:rsidP="0059326B">
      <w:pPr>
        <w:spacing w:after="0" w:line="240" w:lineRule="auto"/>
        <w:ind w:firstLine="709"/>
        <w:jc w:val="both"/>
        <w:rPr>
          <w:rFonts w:ascii="Times New Roman" w:hAnsi="Times New Roman" w:cs="Times New Roman"/>
          <w:sz w:val="28"/>
          <w:szCs w:val="28"/>
        </w:rPr>
      </w:pPr>
      <w:r w:rsidRPr="0059326B">
        <w:rPr>
          <w:rFonts w:ascii="Times New Roman" w:hAnsi="Times New Roman" w:cs="Times New Roman"/>
          <w:sz w:val="28"/>
          <w:szCs w:val="28"/>
        </w:rPr>
        <w:t>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w:t>
      </w: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p>
    <w:p w:rsidR="0059326B" w:rsidRPr="0059326B" w:rsidRDefault="0059326B" w:rsidP="0059326B">
      <w:pPr>
        <w:spacing w:after="0" w:line="240" w:lineRule="auto"/>
        <w:jc w:val="both"/>
        <w:rPr>
          <w:rFonts w:ascii="Times New Roman" w:hAnsi="Times New Roman" w:cs="Times New Roman"/>
          <w:sz w:val="28"/>
          <w:szCs w:val="28"/>
        </w:rPr>
      </w:pPr>
      <w:r w:rsidRPr="0059326B">
        <w:rPr>
          <w:rFonts w:ascii="Times New Roman" w:hAnsi="Times New Roman" w:cs="Times New Roman"/>
          <w:sz w:val="28"/>
          <w:szCs w:val="28"/>
          <w:vertAlign w:val="superscript"/>
        </w:rPr>
        <w:t>*</w:t>
      </w:r>
      <w:r w:rsidRPr="0059326B">
        <w:rPr>
          <w:rFonts w:ascii="Times New Roman" w:hAnsi="Times New Roman" w:cs="Times New Roman"/>
          <w:sz w:val="28"/>
          <w:szCs w:val="28"/>
        </w:rPr>
        <w:t>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p w:rsidR="005A0CC3" w:rsidRPr="0059326B" w:rsidRDefault="005A0CC3" w:rsidP="0059326B">
      <w:pPr>
        <w:spacing w:after="0" w:line="240" w:lineRule="auto"/>
        <w:jc w:val="both"/>
        <w:rPr>
          <w:rFonts w:ascii="Times New Roman" w:hAnsi="Times New Roman" w:cs="Times New Roman"/>
          <w:sz w:val="28"/>
          <w:szCs w:val="28"/>
        </w:rPr>
      </w:pPr>
    </w:p>
    <w:sectPr w:rsidR="005A0CC3" w:rsidRPr="0059326B" w:rsidSect="003865BB">
      <w:headerReference w:type="default" r:id="rId11"/>
      <w:footerReference w:type="default" r:id="rId12"/>
      <w:headerReference w:type="first" r:id="rId13"/>
      <w:footerReference w:type="first" r:id="rId14"/>
      <w:pgSz w:w="11907" w:h="16840" w:code="9"/>
      <w:pgMar w:top="1134" w:right="1134" w:bottom="1134" w:left="1134" w:header="709" w:footer="709"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BF" w:rsidRDefault="00B141BF" w:rsidP="0059326B">
      <w:pPr>
        <w:spacing w:after="0" w:line="240" w:lineRule="auto"/>
      </w:pPr>
      <w:r>
        <w:separator/>
      </w:r>
    </w:p>
  </w:endnote>
  <w:endnote w:type="continuationSeparator" w:id="0">
    <w:p w:rsidR="00B141BF" w:rsidRDefault="00B141BF" w:rsidP="0059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2" w:rsidRPr="00847F57" w:rsidRDefault="00B141BF" w:rsidP="006930F2">
    <w:pPr>
      <w:pStyle w:val="a5"/>
      <w:tabs>
        <w:tab w:val="clear" w:pos="4153"/>
        <w:tab w:val="clear" w:pos="8306"/>
        <w:tab w:val="center" w:pos="4820"/>
        <w:tab w:val="right" w:pos="9072"/>
      </w:tabs>
      <w:rPr>
        <w:snapToGrid w:val="0"/>
        <w:color w:val="000000"/>
        <w:sz w:val="16"/>
        <w:szCs w:val="0"/>
        <w:u w:color="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2" w:rsidRPr="00535C48" w:rsidRDefault="00B141BF" w:rsidP="006930F2">
    <w:pPr>
      <w:pStyle w:val="a5"/>
      <w:tabs>
        <w:tab w:val="clear" w:pos="4153"/>
        <w:tab w:val="clear" w:pos="8306"/>
        <w:tab w:val="center" w:pos="4820"/>
        <w:tab w:val="right" w:pos="9072"/>
      </w:tabs>
      <w:rPr>
        <w:snapToGrid w:val="0"/>
        <w:color w:val="000000"/>
        <w:sz w:val="16"/>
        <w:szCs w:val="0"/>
        <w:u w:color="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BF" w:rsidRDefault="00B141BF" w:rsidP="0059326B">
      <w:pPr>
        <w:spacing w:after="0" w:line="240" w:lineRule="auto"/>
      </w:pPr>
      <w:r>
        <w:separator/>
      </w:r>
    </w:p>
  </w:footnote>
  <w:footnote w:type="continuationSeparator" w:id="0">
    <w:p w:rsidR="00B141BF" w:rsidRDefault="00B141BF" w:rsidP="0059326B">
      <w:pPr>
        <w:spacing w:after="0" w:line="240" w:lineRule="auto"/>
      </w:pPr>
      <w:r>
        <w:continuationSeparator/>
      </w:r>
    </w:p>
  </w:footnote>
  <w:footnote w:id="1">
    <w:p w:rsidR="0059326B" w:rsidRPr="00535C48" w:rsidRDefault="0059326B" w:rsidP="0059326B">
      <w:pPr>
        <w:autoSpaceDE w:val="0"/>
        <w:autoSpaceDN w:val="0"/>
        <w:adjustRightInd w:val="0"/>
        <w:spacing w:line="240" w:lineRule="atLeast"/>
        <w:rPr>
          <w:sz w:val="20"/>
        </w:rPr>
      </w:pPr>
      <w:r w:rsidRPr="00D651C9">
        <w:rPr>
          <w:rStyle w:val="aa"/>
          <w:sz w:val="20"/>
        </w:rPr>
        <w:footnoteRef/>
      </w:r>
      <w:r>
        <w:rPr>
          <w:sz w:val="20"/>
        </w:rPr>
        <w:t> </w:t>
      </w:r>
      <w:r w:rsidRPr="00535C48">
        <w:rPr>
          <w:sz w:val="20"/>
        </w:rPr>
        <w:t>Настоящие Методические рекомендации не распространяются на граждан,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w:t>
      </w:r>
      <w:r>
        <w:rPr>
          <w:sz w:val="20"/>
        </w:rPr>
        <w:t>,</w:t>
      </w:r>
      <w:r w:rsidRPr="00535C48">
        <w:rPr>
          <w:sz w:val="20"/>
        </w:rPr>
        <w:t xml:space="preserve"> указанных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w:t>
      </w:r>
    </w:p>
  </w:footnote>
  <w:footnote w:id="2">
    <w:p w:rsidR="0059326B" w:rsidRPr="00535C48" w:rsidRDefault="0059326B" w:rsidP="0059326B">
      <w:pPr>
        <w:spacing w:line="240" w:lineRule="atLeast"/>
        <w:rPr>
          <w:sz w:val="20"/>
        </w:rPr>
      </w:pPr>
      <w:r w:rsidRPr="00535C48">
        <w:rPr>
          <w:rStyle w:val="aa"/>
          <w:sz w:val="20"/>
        </w:rPr>
        <w:footnoteRef/>
      </w:r>
      <w:r w:rsidRPr="00535C48">
        <w:rPr>
          <w:sz w:val="20"/>
        </w:rPr>
        <w:t> В соответствии с пунктом 3 статьи 1 Федерального закона "О противодействии коррупции" для целей данного закона используется понятие нормативные правовые акты Российской Федерации, к которым относятся:</w:t>
      </w:r>
    </w:p>
    <w:p w:rsidR="0059326B" w:rsidRPr="00535C48" w:rsidRDefault="0059326B" w:rsidP="0059326B">
      <w:pPr>
        <w:spacing w:line="240" w:lineRule="atLeast"/>
        <w:rPr>
          <w:sz w:val="20"/>
        </w:rPr>
      </w:pPr>
      <w:r w:rsidRPr="00535C48">
        <w:rPr>
          <w:sz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9326B" w:rsidRPr="00535C48" w:rsidRDefault="0059326B" w:rsidP="0059326B">
      <w:pPr>
        <w:spacing w:line="240" w:lineRule="atLeast"/>
        <w:rPr>
          <w:sz w:val="20"/>
        </w:rPr>
      </w:pPr>
      <w:r w:rsidRPr="00535C48">
        <w:rPr>
          <w:sz w:val="20"/>
        </w:rPr>
        <w:t>б) законы и иные нормативные правовые акты органов государственной власти субъектов Российской Федерации;</w:t>
      </w:r>
    </w:p>
    <w:p w:rsidR="0059326B" w:rsidRPr="00535C48" w:rsidRDefault="0059326B" w:rsidP="0059326B">
      <w:pPr>
        <w:spacing w:line="240" w:lineRule="atLeast"/>
        <w:rPr>
          <w:sz w:val="20"/>
        </w:rPr>
      </w:pPr>
      <w:r w:rsidRPr="00535C48">
        <w:rPr>
          <w:sz w:val="20"/>
        </w:rPr>
        <w:t>в) муниципальные правовые акты.</w:t>
      </w:r>
    </w:p>
  </w:footnote>
  <w:footnote w:id="3">
    <w:p w:rsidR="0059326B" w:rsidRPr="003624A5" w:rsidRDefault="0059326B" w:rsidP="0059326B">
      <w:pPr>
        <w:pStyle w:val="a8"/>
        <w:jc w:val="both"/>
        <w:rPr>
          <w:rFonts w:ascii="Times New Roman" w:hAnsi="Times New Roman"/>
        </w:rPr>
      </w:pPr>
      <w:r w:rsidRPr="003624A5">
        <w:rPr>
          <w:rStyle w:val="aa"/>
          <w:rFonts w:ascii="Times New Roman" w:hAnsi="Times New Roman"/>
        </w:rPr>
        <w:footnoteRef/>
      </w:r>
      <w:r w:rsidRPr="003624A5">
        <w:rPr>
          <w:rFonts w:ascii="Times New Roman" w:hAnsi="Times New Roman"/>
        </w:rPr>
        <w:t xml:space="preserve"> Пункт 3 </w:t>
      </w:r>
      <w:r w:rsidRPr="003624A5">
        <w:rPr>
          <w:rFonts w:ascii="Times New Roman" w:eastAsiaTheme="minorHAnsi" w:hAnsi="Times New Roman"/>
          <w:szCs w:val="28"/>
          <w:lang w:eastAsia="en-US"/>
        </w:rPr>
        <w:t>Постановления Пленума Верховного Суда Российской Федерации от 28 ноября 2017 г. № 46</w:t>
      </w:r>
      <w:r w:rsidRPr="003624A5">
        <w:rPr>
          <w:rFonts w:ascii="Times New Roman" w:eastAsiaTheme="minorHAnsi" w:hAnsi="Times New Roman"/>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sidRPr="003624A5">
        <w:rPr>
          <w:rFonts w:ascii="Times New Roman" w:eastAsiaTheme="minorHAnsi" w:hAnsi="Times New Roman"/>
          <w:szCs w:val="28"/>
          <w:lang w:eastAsia="en-US"/>
        </w:rPr>
        <w:br/>
        <w:t xml:space="preserve">(далее – Постановление Пленума Верховного Суда Российской Федерации </w:t>
      </w:r>
      <w:r>
        <w:rPr>
          <w:rFonts w:ascii="Times New Roman" w:eastAsiaTheme="minorHAnsi" w:hAnsi="Times New Roman"/>
          <w:szCs w:val="28"/>
          <w:lang w:eastAsia="en-US"/>
        </w:rPr>
        <w:t>№ 46).</w:t>
      </w:r>
    </w:p>
  </w:footnote>
  <w:footnote w:id="4">
    <w:p w:rsidR="0059326B" w:rsidRPr="00535C48" w:rsidRDefault="0059326B" w:rsidP="0059326B">
      <w:pPr>
        <w:pStyle w:val="a8"/>
        <w:spacing w:line="240" w:lineRule="atLeast"/>
        <w:jc w:val="both"/>
        <w:rPr>
          <w:rFonts w:ascii="Times New Roman" w:hAnsi="Times New Roman"/>
        </w:rPr>
      </w:pPr>
      <w:r w:rsidRPr="00535C48">
        <w:rPr>
          <w:rStyle w:val="aa"/>
          <w:rFonts w:ascii="Times New Roman" w:hAnsi="Times New Roman"/>
        </w:rPr>
        <w:footnoteRef/>
      </w:r>
      <w:r w:rsidRPr="00535C48">
        <w:rPr>
          <w:rFonts w:ascii="Times New Roman" w:hAnsi="Times New Roman"/>
        </w:rPr>
        <w:t> В соответствии с пунктом</w:t>
      </w:r>
      <w:r>
        <w:rPr>
          <w:rFonts w:ascii="Times New Roman" w:hAnsi="Times New Roman"/>
        </w:rPr>
        <w:t xml:space="preserve"> </w:t>
      </w:r>
      <w:r w:rsidRPr="00535C48">
        <w:rPr>
          <w:rFonts w:ascii="Times New Roman" w:hAnsi="Times New Roman"/>
        </w:rPr>
        <w:t>4 статьи</w:t>
      </w:r>
      <w:r>
        <w:rPr>
          <w:rFonts w:ascii="Times New Roman" w:hAnsi="Times New Roman"/>
        </w:rPr>
        <w:t xml:space="preserve"> </w:t>
      </w:r>
      <w:r w:rsidRPr="00535C48">
        <w:rPr>
          <w:rFonts w:ascii="Times New Roman" w:hAnsi="Times New Roman"/>
        </w:rPr>
        <w:t>1 Федерального закона № 273-ФЗ для целей данного Федерального закона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footnote>
  <w:footnote w:id="5">
    <w:p w:rsidR="0059326B" w:rsidRDefault="0059326B" w:rsidP="0059326B">
      <w:pPr>
        <w:pStyle w:val="a8"/>
      </w:pPr>
      <w:r>
        <w:rPr>
          <w:rStyle w:val="aa"/>
        </w:rPr>
        <w:footnoteRef/>
      </w:r>
      <w:r>
        <w:t xml:space="preserve"> </w:t>
      </w:r>
      <w:r w:rsidRPr="0046500D">
        <w:rPr>
          <w:rFonts w:ascii="Times New Roman" w:hAnsi="Times New Roman"/>
        </w:rPr>
        <w:t>Пункт 2 Постановления Пленума Верховного Суда Российской Федерации № 46</w:t>
      </w:r>
      <w:r>
        <w:rPr>
          <w:rFonts w:ascii="Times New Roman" w:hAnsi="Times New Roman"/>
        </w:rPr>
        <w:t>.</w:t>
      </w:r>
    </w:p>
  </w:footnote>
  <w:footnote w:id="6">
    <w:p w:rsidR="0059326B" w:rsidRDefault="0059326B" w:rsidP="0059326B">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9</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7">
    <w:p w:rsidR="0059326B" w:rsidRDefault="0059326B" w:rsidP="0059326B">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11</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8">
    <w:p w:rsidR="0059326B" w:rsidRDefault="0059326B" w:rsidP="0059326B">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6</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 w:id="9">
    <w:p w:rsidR="0059326B" w:rsidRDefault="0059326B" w:rsidP="0059326B">
      <w:pPr>
        <w:pStyle w:val="a8"/>
      </w:pPr>
      <w:r>
        <w:rPr>
          <w:rStyle w:val="aa"/>
        </w:rPr>
        <w:footnoteRef/>
      </w:r>
      <w:r>
        <w:t xml:space="preserve"> </w:t>
      </w:r>
      <w:r w:rsidRPr="0046500D">
        <w:rPr>
          <w:rFonts w:ascii="Times New Roman" w:hAnsi="Times New Roman"/>
        </w:rPr>
        <w:t xml:space="preserve">Пункт </w:t>
      </w:r>
      <w:r>
        <w:rPr>
          <w:rFonts w:ascii="Times New Roman" w:hAnsi="Times New Roman"/>
        </w:rPr>
        <w:t>1</w:t>
      </w:r>
      <w:r w:rsidRPr="0046500D">
        <w:rPr>
          <w:rFonts w:ascii="Times New Roman" w:hAnsi="Times New Roman"/>
        </w:rPr>
        <w:t xml:space="preserve"> Постановления Пленума Верховного Суда Российской Федерации № 46</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2" w:rsidRPr="00535C48" w:rsidRDefault="0059326B">
    <w:pPr>
      <w:pStyle w:val="a3"/>
      <w:tabs>
        <w:tab w:val="clear" w:pos="4153"/>
        <w:tab w:val="clear" w:pos="8306"/>
      </w:tabs>
      <w:jc w:val="center"/>
      <w:rPr>
        <w:snapToGrid w:val="0"/>
        <w:color w:val="000000"/>
        <w:szCs w:val="0"/>
        <w:u w:color="000000"/>
      </w:rPr>
    </w:pPr>
    <w:r w:rsidRPr="00535C48">
      <w:rPr>
        <w:rStyle w:val="a7"/>
        <w:snapToGrid w:val="0"/>
        <w:color w:val="000000"/>
        <w:szCs w:val="0"/>
        <w:u w:color="000000"/>
      </w:rPr>
      <w:fldChar w:fldCharType="begin"/>
    </w:r>
    <w:r w:rsidRPr="00535C48">
      <w:rPr>
        <w:rStyle w:val="a7"/>
        <w:snapToGrid w:val="0"/>
        <w:color w:val="000000"/>
        <w:szCs w:val="0"/>
        <w:u w:color="000000"/>
      </w:rPr>
      <w:instrText xml:space="preserve"> PAGE </w:instrText>
    </w:r>
    <w:r w:rsidRPr="00535C48">
      <w:rPr>
        <w:rStyle w:val="a7"/>
        <w:snapToGrid w:val="0"/>
        <w:color w:val="000000"/>
        <w:szCs w:val="0"/>
        <w:u w:color="000000"/>
      </w:rPr>
      <w:fldChar w:fldCharType="separate"/>
    </w:r>
    <w:r w:rsidR="00D77660">
      <w:rPr>
        <w:rStyle w:val="a7"/>
        <w:noProof/>
        <w:snapToGrid w:val="0"/>
        <w:color w:val="000000"/>
        <w:szCs w:val="0"/>
        <w:u w:color="000000"/>
      </w:rPr>
      <w:t>2</w:t>
    </w:r>
    <w:r w:rsidRPr="00535C48">
      <w:rPr>
        <w:rStyle w:val="a7"/>
        <w:snapToGrid w:val="0"/>
        <w:color w:val="000000"/>
        <w:szCs w:val="0"/>
        <w:u w:color="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2" w:rsidRPr="00535C48" w:rsidRDefault="00B141BF">
    <w:pPr>
      <w:pStyle w:val="a3"/>
      <w:tabs>
        <w:tab w:val="clear" w:pos="4153"/>
        <w:tab w:val="clear" w:pos="8306"/>
      </w:tabs>
      <w:jc w:val="center"/>
      <w:rPr>
        <w:snapToGrid w:val="0"/>
        <w:color w:val="000000"/>
        <w:szCs w:val="0"/>
        <w:u w:color="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326B"/>
    <w:rsid w:val="0059326B"/>
    <w:rsid w:val="005A0CC3"/>
    <w:rsid w:val="00B141BF"/>
    <w:rsid w:val="00D7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326B"/>
    <w:pPr>
      <w:tabs>
        <w:tab w:val="center" w:pos="4153"/>
        <w:tab w:val="right" w:pos="8306"/>
      </w:tabs>
      <w:spacing w:after="0" w:line="360" w:lineRule="atLeast"/>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uiPriority w:val="99"/>
    <w:rsid w:val="0059326B"/>
    <w:rPr>
      <w:rFonts w:ascii="Times New Roman" w:eastAsia="Times New Roman" w:hAnsi="Times New Roman" w:cs="Times New Roman"/>
      <w:sz w:val="28"/>
      <w:szCs w:val="20"/>
    </w:rPr>
  </w:style>
  <w:style w:type="paragraph" w:styleId="a5">
    <w:name w:val="footer"/>
    <w:basedOn w:val="a"/>
    <w:link w:val="a6"/>
    <w:uiPriority w:val="99"/>
    <w:rsid w:val="0059326B"/>
    <w:pPr>
      <w:tabs>
        <w:tab w:val="center" w:pos="4153"/>
        <w:tab w:val="right" w:pos="8306"/>
      </w:tabs>
      <w:spacing w:after="0" w:line="360" w:lineRule="atLeast"/>
      <w:jc w:val="both"/>
    </w:pPr>
    <w:rPr>
      <w:rFonts w:ascii="Times New Roman" w:eastAsia="Times New Roman" w:hAnsi="Times New Roman" w:cs="Times New Roman"/>
      <w:sz w:val="28"/>
      <w:szCs w:val="20"/>
    </w:rPr>
  </w:style>
  <w:style w:type="character" w:customStyle="1" w:styleId="a6">
    <w:name w:val="Нижний колонтитул Знак"/>
    <w:basedOn w:val="a0"/>
    <w:link w:val="a5"/>
    <w:uiPriority w:val="99"/>
    <w:rsid w:val="0059326B"/>
    <w:rPr>
      <w:rFonts w:ascii="Times New Roman" w:eastAsia="Times New Roman" w:hAnsi="Times New Roman" w:cs="Times New Roman"/>
      <w:sz w:val="28"/>
      <w:szCs w:val="20"/>
    </w:rPr>
  </w:style>
  <w:style w:type="character" w:styleId="a7">
    <w:name w:val="page number"/>
    <w:basedOn w:val="a0"/>
    <w:rsid w:val="0059326B"/>
  </w:style>
  <w:style w:type="paragraph" w:styleId="a8">
    <w:name w:val="footnote text"/>
    <w:basedOn w:val="a"/>
    <w:link w:val="a9"/>
    <w:uiPriority w:val="99"/>
    <w:rsid w:val="0059326B"/>
    <w:pPr>
      <w:spacing w:after="0" w:line="240" w:lineRule="auto"/>
    </w:pPr>
    <w:rPr>
      <w:rFonts w:ascii="Calibri" w:eastAsia="Times New Roman" w:hAnsi="Calibri" w:cs="Times New Roman"/>
      <w:sz w:val="20"/>
      <w:szCs w:val="20"/>
    </w:rPr>
  </w:style>
  <w:style w:type="character" w:customStyle="1" w:styleId="a9">
    <w:name w:val="Текст сноски Знак"/>
    <w:basedOn w:val="a0"/>
    <w:link w:val="a8"/>
    <w:uiPriority w:val="99"/>
    <w:rsid w:val="0059326B"/>
    <w:rPr>
      <w:rFonts w:ascii="Calibri" w:eastAsia="Times New Roman" w:hAnsi="Calibri" w:cs="Times New Roman"/>
      <w:sz w:val="20"/>
      <w:szCs w:val="20"/>
    </w:rPr>
  </w:style>
  <w:style w:type="character" w:styleId="aa">
    <w:name w:val="footnote reference"/>
    <w:uiPriority w:val="99"/>
    <w:rsid w:val="0059326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749E4E4B27DF2C2FB9FB323AD94C8947462103E4DC216DD4296329F2B77B06BCCB522743C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B42F02CB0A7C56274757A77AD630B224BC2FAAF5149964FC5D000A06F95D5A958FBB0F0E4FCDD64Am9WBJ"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71749E4E4B27DF2C2FB9FB323AD94C8947D6C103C4CC216DD4296329F2B77B06BCCB52345707830G" TargetMode="External"/><Relationship Id="rId4" Type="http://schemas.openxmlformats.org/officeDocument/2006/relationships/webSettings" Target="webSettings.xml"/><Relationship Id="rId9" Type="http://schemas.openxmlformats.org/officeDocument/2006/relationships/hyperlink" Target="consultantplus://offline/ref=B71749E4E4B27DF2C2FB9FB323AD94C8947462103E4DC216DD4296329F2B77B06BCCB5237434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8556</Words>
  <Characters>48773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Belogorie</cp:lastModifiedBy>
  <cp:revision>2</cp:revision>
  <dcterms:created xsi:type="dcterms:W3CDTF">2022-04-04T11:47:00Z</dcterms:created>
  <dcterms:modified xsi:type="dcterms:W3CDTF">2022-04-04T11:47:00Z</dcterms:modified>
</cp:coreProperties>
</file>