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AC" w:rsidRPr="00C56AAC" w:rsidRDefault="00C56AAC" w:rsidP="00C56AAC">
      <w:pPr>
        <w:widowControl w:val="0"/>
        <w:suppressAutoHyphens/>
        <w:ind w:left="3960" w:firstLine="0"/>
        <w:rPr>
          <w:rFonts w:ascii="Times New Roman" w:hAnsi="Times New Roman"/>
          <w:sz w:val="28"/>
          <w:szCs w:val="28"/>
          <w:lang w:eastAsia="ar-SA"/>
        </w:rPr>
      </w:pPr>
      <w:r w:rsidRPr="00C56AAC">
        <w:rPr>
          <w:rFonts w:ascii="Times New Roman" w:hAnsi="Times New Roman"/>
          <w:sz w:val="28"/>
          <w:szCs w:val="28"/>
          <w:lang w:eastAsia="ar-SA"/>
        </w:rPr>
        <w:t>Изменения в Устав Белогорьевского сельского поселения Подгоренского муниципального района Воронежской области приняты на заседании Совета народных депутатов Белогорьевского сельского поселения</w:t>
      </w:r>
      <w:r>
        <w:rPr>
          <w:rFonts w:ascii="Times New Roman" w:hAnsi="Times New Roman"/>
          <w:sz w:val="28"/>
          <w:szCs w:val="28"/>
          <w:lang w:eastAsia="ar-SA"/>
        </w:rPr>
        <w:t xml:space="preserve"> Подгоренского муниципального 11 января 2022</w:t>
      </w:r>
      <w:r w:rsidR="00E370D3">
        <w:rPr>
          <w:rFonts w:ascii="Times New Roman" w:hAnsi="Times New Roman"/>
          <w:sz w:val="28"/>
          <w:szCs w:val="28"/>
          <w:lang w:eastAsia="ar-SA"/>
        </w:rPr>
        <w:t xml:space="preserve"> года   № 1</w:t>
      </w:r>
      <w:bookmarkStart w:id="0" w:name="_GoBack"/>
      <w:bookmarkEnd w:id="0"/>
    </w:p>
    <w:p w:rsidR="00C56AAC" w:rsidRPr="00C56AAC" w:rsidRDefault="00C56AAC" w:rsidP="00C56AAC">
      <w:pPr>
        <w:widowControl w:val="0"/>
        <w:suppressAutoHyphens/>
        <w:ind w:left="3960" w:firstLine="0"/>
        <w:rPr>
          <w:rFonts w:ascii="Times New Roman" w:hAnsi="Times New Roman"/>
          <w:bCs/>
          <w:sz w:val="28"/>
          <w:szCs w:val="28"/>
          <w:lang w:eastAsia="ar-SA"/>
        </w:rPr>
      </w:pPr>
      <w:r w:rsidRPr="00C56AAC">
        <w:rPr>
          <w:rFonts w:ascii="Times New Roman" w:hAnsi="Times New Roman"/>
          <w:bCs/>
          <w:sz w:val="28"/>
          <w:szCs w:val="28"/>
          <w:lang w:eastAsia="ar-SA"/>
        </w:rPr>
        <w:t>Глава Белогорьевского сельского поселения Подгоренского муниципального района Воронежской области</w:t>
      </w:r>
    </w:p>
    <w:p w:rsidR="00C56AAC" w:rsidRPr="00C56AAC" w:rsidRDefault="00C56AAC" w:rsidP="00C56AAC">
      <w:pPr>
        <w:widowControl w:val="0"/>
        <w:suppressAutoHyphens/>
        <w:ind w:left="3960" w:firstLine="0"/>
        <w:rPr>
          <w:rFonts w:ascii="Times New Roman" w:hAnsi="Times New Roman"/>
          <w:bCs/>
          <w:sz w:val="28"/>
          <w:szCs w:val="28"/>
          <w:lang w:eastAsia="ar-SA"/>
        </w:rPr>
      </w:pPr>
      <w:r>
        <w:rPr>
          <w:rFonts w:ascii="Times New Roman" w:hAnsi="Times New Roman"/>
          <w:bCs/>
          <w:sz w:val="28"/>
          <w:szCs w:val="28"/>
          <w:lang w:eastAsia="ar-SA"/>
        </w:rPr>
        <w:t>11.01.2022 года_______А.М.Острогорский</w:t>
      </w:r>
    </w:p>
    <w:p w:rsidR="00C56AAC" w:rsidRPr="00C56AAC" w:rsidRDefault="00C56AAC" w:rsidP="00C56AAC">
      <w:pPr>
        <w:widowControl w:val="0"/>
        <w:suppressAutoHyphens/>
        <w:ind w:left="3960" w:firstLine="0"/>
        <w:rPr>
          <w:rFonts w:ascii="Times New Roman" w:hAnsi="Times New Roman"/>
          <w:sz w:val="28"/>
          <w:szCs w:val="28"/>
          <w:lang w:eastAsia="ar-SA"/>
        </w:rPr>
      </w:pPr>
    </w:p>
    <w:p w:rsidR="00C56AAC" w:rsidRPr="00C56AAC" w:rsidRDefault="00C56AAC" w:rsidP="00C56AAC">
      <w:pPr>
        <w:widowControl w:val="0"/>
        <w:suppressAutoHyphens/>
        <w:ind w:firstLine="0"/>
        <w:jc w:val="left"/>
        <w:rPr>
          <w:rFonts w:ascii="Times New Roman" w:hAnsi="Times New Roman"/>
          <w:sz w:val="28"/>
          <w:szCs w:val="28"/>
          <w:lang w:eastAsia="ar-SA"/>
        </w:rPr>
      </w:pPr>
    </w:p>
    <w:p w:rsidR="00C56AAC" w:rsidRPr="00C56AAC" w:rsidRDefault="00C56AAC" w:rsidP="00C56AAC">
      <w:pPr>
        <w:widowControl w:val="0"/>
        <w:suppressAutoHyphens/>
        <w:ind w:firstLine="0"/>
        <w:jc w:val="left"/>
        <w:rPr>
          <w:rFonts w:ascii="Times New Roman" w:hAnsi="Times New Roman"/>
          <w:sz w:val="28"/>
          <w:szCs w:val="28"/>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r w:rsidRPr="00C56AAC">
        <w:rPr>
          <w:rFonts w:ascii="Times New Roman" w:hAnsi="Times New Roman"/>
          <w:b/>
          <w:sz w:val="36"/>
          <w:szCs w:val="36"/>
          <w:lang w:eastAsia="ar-SA"/>
        </w:rPr>
        <w:t>ИЗМЕНЕНИЯ В УСТАВ</w:t>
      </w: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r w:rsidRPr="00C56AAC">
        <w:rPr>
          <w:rFonts w:ascii="Times New Roman" w:hAnsi="Times New Roman"/>
          <w:b/>
          <w:sz w:val="36"/>
          <w:szCs w:val="36"/>
          <w:lang w:eastAsia="ar-SA"/>
        </w:rPr>
        <w:t>БЕЛОГОРЬЕВСКОГО СЕЛЬСКОГО ПОСЕЛЕНИЯ</w:t>
      </w: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r w:rsidRPr="00C56AAC">
        <w:rPr>
          <w:rFonts w:ascii="Times New Roman" w:hAnsi="Times New Roman"/>
          <w:b/>
          <w:sz w:val="36"/>
          <w:szCs w:val="36"/>
          <w:lang w:eastAsia="ar-SA"/>
        </w:rPr>
        <w:t>ПОДГОРЕНСКОГО МУНИЦИПАЛЬНОГО РАЙОНА ВОРОНЕЖСКОЙ ОБЛАСТИ</w:t>
      </w: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b/>
          <w:sz w:val="36"/>
          <w:szCs w:val="36"/>
          <w:lang w:eastAsia="ar-SA"/>
        </w:rPr>
      </w:pPr>
    </w:p>
    <w:p w:rsidR="00C56AAC" w:rsidRPr="00C56AAC" w:rsidRDefault="00C56AAC" w:rsidP="00C56AAC">
      <w:pPr>
        <w:widowControl w:val="0"/>
        <w:suppressAutoHyphens/>
        <w:spacing w:line="360" w:lineRule="auto"/>
        <w:ind w:firstLine="0"/>
        <w:jc w:val="center"/>
        <w:rPr>
          <w:rFonts w:ascii="Times New Roman" w:hAnsi="Times New Roman"/>
          <w:sz w:val="32"/>
          <w:szCs w:val="32"/>
          <w:lang w:eastAsia="ar-SA"/>
        </w:rPr>
      </w:pPr>
      <w:r>
        <w:rPr>
          <w:rFonts w:ascii="Times New Roman" w:hAnsi="Times New Roman"/>
          <w:sz w:val="32"/>
          <w:szCs w:val="32"/>
          <w:lang w:eastAsia="ar-SA"/>
        </w:rPr>
        <w:t>2022</w:t>
      </w:r>
      <w:r w:rsidRPr="00C56AAC">
        <w:rPr>
          <w:rFonts w:ascii="Times New Roman" w:hAnsi="Times New Roman"/>
          <w:sz w:val="32"/>
          <w:szCs w:val="32"/>
          <w:lang w:eastAsia="ar-SA"/>
        </w:rPr>
        <w:t xml:space="preserve"> год</w:t>
      </w:r>
    </w:p>
    <w:p w:rsidR="00C56AAC" w:rsidRDefault="00C56AAC" w:rsidP="00C56AAC">
      <w:pPr>
        <w:widowControl w:val="0"/>
        <w:tabs>
          <w:tab w:val="left" w:pos="1875"/>
        </w:tabs>
        <w:suppressAutoHyphens/>
        <w:ind w:firstLine="720"/>
        <w:rPr>
          <w:rFonts w:ascii="Times New Roman" w:hAnsi="Times New Roman"/>
          <w:lang w:eastAsia="ar-SA"/>
        </w:rPr>
      </w:pPr>
      <w:r w:rsidRPr="00C56AAC">
        <w:rPr>
          <w:rFonts w:ascii="Times New Roman" w:hAnsi="Times New Roman"/>
          <w:lang w:eastAsia="ar-SA"/>
        </w:rPr>
        <w:t xml:space="preserve">                                                      </w:t>
      </w:r>
    </w:p>
    <w:p w:rsidR="00C56AAC" w:rsidRDefault="00C56AAC" w:rsidP="00C56AAC">
      <w:pPr>
        <w:widowControl w:val="0"/>
        <w:tabs>
          <w:tab w:val="left" w:pos="1875"/>
        </w:tabs>
        <w:suppressAutoHyphens/>
        <w:ind w:firstLine="720"/>
        <w:rPr>
          <w:rFonts w:ascii="Times New Roman" w:hAnsi="Times New Roman"/>
          <w:lang w:eastAsia="ar-SA"/>
        </w:rPr>
      </w:pPr>
    </w:p>
    <w:p w:rsidR="00C56AAC" w:rsidRDefault="00C56AAC" w:rsidP="00C56AAC">
      <w:pPr>
        <w:widowControl w:val="0"/>
        <w:tabs>
          <w:tab w:val="left" w:pos="1875"/>
        </w:tabs>
        <w:suppressAutoHyphens/>
        <w:ind w:firstLine="720"/>
        <w:rPr>
          <w:rFonts w:ascii="Times New Roman" w:hAnsi="Times New Roman"/>
          <w:lang w:eastAsia="ar-SA"/>
        </w:rPr>
      </w:pPr>
    </w:p>
    <w:p w:rsidR="00C56AAC" w:rsidRDefault="00C56AAC" w:rsidP="00C56AAC">
      <w:pPr>
        <w:widowControl w:val="0"/>
        <w:tabs>
          <w:tab w:val="left" w:pos="1875"/>
        </w:tabs>
        <w:suppressAutoHyphens/>
        <w:ind w:firstLine="720"/>
        <w:rPr>
          <w:rFonts w:ascii="Times New Roman" w:hAnsi="Times New Roman"/>
          <w:lang w:eastAsia="ar-SA"/>
        </w:rPr>
      </w:pPr>
    </w:p>
    <w:p w:rsidR="00C56AAC" w:rsidRPr="00C56AAC" w:rsidRDefault="00C56AAC" w:rsidP="00C56AAC">
      <w:pPr>
        <w:widowControl w:val="0"/>
        <w:tabs>
          <w:tab w:val="left" w:pos="1875"/>
        </w:tabs>
        <w:suppressAutoHyphens/>
        <w:ind w:firstLine="720"/>
        <w:rPr>
          <w:rFonts w:ascii="Times New Roman" w:hAnsi="Times New Roman"/>
          <w:lang w:eastAsia="ar-SA"/>
        </w:rPr>
      </w:pPr>
      <w:r w:rsidRPr="00C56AAC">
        <w:rPr>
          <w:rFonts w:ascii="Times New Roman" w:hAnsi="Times New Roman"/>
          <w:lang w:eastAsia="ar-SA"/>
        </w:rPr>
        <w:t xml:space="preserve">          </w:t>
      </w:r>
    </w:p>
    <w:p w:rsidR="00C56AAC" w:rsidRPr="00C56AAC" w:rsidRDefault="00C56AAC" w:rsidP="00C56AAC">
      <w:pPr>
        <w:widowControl w:val="0"/>
        <w:suppressAutoHyphens/>
        <w:ind w:firstLine="0"/>
        <w:jc w:val="center"/>
        <w:rPr>
          <w:rFonts w:ascii="Times New Roman" w:hAnsi="Times New Roman"/>
          <w:b/>
          <w:szCs w:val="20"/>
          <w:lang w:eastAsia="ar-SA"/>
        </w:rPr>
      </w:pP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lastRenderedPageBreak/>
        <w:t>СОВЕТ НАРОДНЫХ ДЕПУТАТОВ</w:t>
      </w: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t>БЕЛОГОРЬЕВСКОГО СЕЛЬСКОГО ПОСЕЛЕНИЯ</w:t>
      </w: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t>ПОДГОРЕНСКОГО МУНИЦИПАЛЬНОГО РАЙОНА</w:t>
      </w:r>
    </w:p>
    <w:p w:rsidR="00217EAC" w:rsidRPr="00217EAC" w:rsidRDefault="00217EAC" w:rsidP="00217EAC">
      <w:pPr>
        <w:ind w:firstLine="709"/>
        <w:jc w:val="center"/>
        <w:rPr>
          <w:rFonts w:ascii="Times New Roman" w:hAnsi="Times New Roman"/>
          <w:b/>
          <w:lang w:bidi="en-US"/>
        </w:rPr>
      </w:pPr>
      <w:r w:rsidRPr="00217EAC">
        <w:rPr>
          <w:rFonts w:ascii="Times New Roman" w:hAnsi="Times New Roman"/>
          <w:b/>
          <w:lang w:bidi="en-US"/>
        </w:rPr>
        <w:t xml:space="preserve">ВОРОНЕЖСКОЙ ОБЛАСТИ </w:t>
      </w:r>
    </w:p>
    <w:p w:rsidR="00217EAC" w:rsidRDefault="00217EAC" w:rsidP="00217EAC">
      <w:pPr>
        <w:ind w:firstLine="709"/>
        <w:jc w:val="center"/>
        <w:rPr>
          <w:rFonts w:ascii="Times New Roman" w:hAnsi="Times New Roman"/>
          <w:lang w:bidi="en-US"/>
        </w:rPr>
      </w:pPr>
    </w:p>
    <w:p w:rsidR="00217EAC" w:rsidRPr="00E04438" w:rsidRDefault="00217EAC" w:rsidP="00217EAC">
      <w:pPr>
        <w:ind w:firstLine="709"/>
        <w:jc w:val="center"/>
        <w:rPr>
          <w:rFonts w:ascii="Times New Roman" w:hAnsi="Times New Roman"/>
          <w:b/>
          <w:lang w:bidi="en-US"/>
        </w:rPr>
      </w:pPr>
      <w:r w:rsidRPr="00E04438">
        <w:rPr>
          <w:rFonts w:ascii="Times New Roman" w:hAnsi="Times New Roman"/>
          <w:b/>
          <w:lang w:bidi="en-US"/>
        </w:rPr>
        <w:t>РЕШЕНИЕ</w:t>
      </w:r>
    </w:p>
    <w:p w:rsidR="00217EAC" w:rsidRPr="00217EAC" w:rsidRDefault="00217EAC" w:rsidP="00217EAC">
      <w:pPr>
        <w:ind w:firstLine="0"/>
        <w:rPr>
          <w:rFonts w:ascii="Times New Roman" w:hAnsi="Times New Roman"/>
          <w:u w:val="single"/>
          <w:lang w:bidi="en-US"/>
        </w:rPr>
      </w:pPr>
      <w:r w:rsidRPr="00217EAC">
        <w:rPr>
          <w:rFonts w:ascii="Times New Roman" w:hAnsi="Times New Roman"/>
          <w:u w:val="single"/>
          <w:lang w:bidi="en-US"/>
        </w:rPr>
        <w:t>от 11 января 2022 г. № 1</w:t>
      </w:r>
    </w:p>
    <w:p w:rsidR="00217EAC" w:rsidRPr="001918DC" w:rsidRDefault="00217EAC" w:rsidP="00217EAC">
      <w:pPr>
        <w:ind w:firstLine="709"/>
        <w:rPr>
          <w:rFonts w:ascii="Times New Roman" w:hAnsi="Times New Roman"/>
          <w:lang w:bidi="en-US"/>
        </w:rPr>
      </w:pPr>
      <w:r>
        <w:rPr>
          <w:rFonts w:ascii="Times New Roman" w:hAnsi="Times New Roman"/>
          <w:lang w:bidi="en-US"/>
        </w:rPr>
        <w:t>с. Белогорье</w:t>
      </w:r>
    </w:p>
    <w:p w:rsidR="00217EAC" w:rsidRDefault="00217EAC" w:rsidP="00217EAC">
      <w:pPr>
        <w:rPr>
          <w:rFonts w:ascii="Times New Roman" w:hAnsi="Times New Roman"/>
          <w:lang w:bidi="en-US"/>
        </w:rPr>
      </w:pPr>
    </w:p>
    <w:p w:rsidR="00217EAC" w:rsidRPr="001918DC" w:rsidRDefault="00217EAC" w:rsidP="00217EAC">
      <w:pPr>
        <w:ind w:firstLine="0"/>
        <w:rPr>
          <w:rFonts w:ascii="Times New Roman" w:hAnsi="Times New Roman"/>
          <w:lang w:bidi="en-US"/>
        </w:rPr>
      </w:pPr>
      <w:r w:rsidRPr="001918DC">
        <w:rPr>
          <w:rFonts w:ascii="Times New Roman" w:hAnsi="Times New Roman"/>
          <w:lang w:bidi="en-US"/>
        </w:rPr>
        <w:t>О внесении изменений</w:t>
      </w:r>
    </w:p>
    <w:p w:rsidR="00217EAC" w:rsidRPr="001918DC" w:rsidRDefault="00217EAC" w:rsidP="00217EAC">
      <w:pPr>
        <w:ind w:firstLine="0"/>
        <w:rPr>
          <w:rFonts w:ascii="Times New Roman" w:hAnsi="Times New Roman"/>
          <w:lang w:bidi="en-US"/>
        </w:rPr>
      </w:pPr>
      <w:r w:rsidRPr="001918DC">
        <w:rPr>
          <w:rFonts w:ascii="Times New Roman" w:hAnsi="Times New Roman"/>
          <w:lang w:bidi="en-US"/>
        </w:rPr>
        <w:t>и дополнений в Устав</w:t>
      </w:r>
    </w:p>
    <w:p w:rsidR="00217EAC" w:rsidRPr="001918DC" w:rsidRDefault="00217EAC" w:rsidP="00217EAC">
      <w:pPr>
        <w:ind w:firstLine="0"/>
        <w:rPr>
          <w:rFonts w:ascii="Times New Roman" w:hAnsi="Times New Roman"/>
          <w:lang w:bidi="en-US"/>
        </w:rPr>
      </w:pPr>
      <w:r>
        <w:rPr>
          <w:rFonts w:ascii="Times New Roman" w:hAnsi="Times New Roman"/>
          <w:lang w:bidi="en-US"/>
        </w:rPr>
        <w:t>Белогорьевского сельского</w:t>
      </w:r>
      <w:r w:rsidRPr="001918DC">
        <w:rPr>
          <w:rFonts w:ascii="Times New Roman" w:hAnsi="Times New Roman"/>
          <w:lang w:bidi="en-US"/>
        </w:rPr>
        <w:t xml:space="preserve"> </w:t>
      </w:r>
    </w:p>
    <w:p w:rsidR="00217EAC" w:rsidRPr="001918DC" w:rsidRDefault="00217EAC" w:rsidP="00217EAC">
      <w:pPr>
        <w:ind w:firstLine="0"/>
        <w:rPr>
          <w:rFonts w:ascii="Times New Roman" w:hAnsi="Times New Roman"/>
          <w:lang w:bidi="en-US"/>
        </w:rPr>
      </w:pPr>
      <w:r w:rsidRPr="001918DC">
        <w:rPr>
          <w:rFonts w:ascii="Times New Roman" w:hAnsi="Times New Roman"/>
          <w:lang w:bidi="en-US"/>
        </w:rPr>
        <w:t xml:space="preserve">поселения </w:t>
      </w:r>
      <w:r>
        <w:rPr>
          <w:rFonts w:ascii="Times New Roman" w:hAnsi="Times New Roman"/>
          <w:lang w:bidi="en-US"/>
        </w:rPr>
        <w:t>Подгоренского</w:t>
      </w:r>
    </w:p>
    <w:p w:rsidR="00217EAC" w:rsidRDefault="00217EAC" w:rsidP="00217EAC">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217EAC" w:rsidRPr="001918DC" w:rsidRDefault="00217EAC" w:rsidP="00217EAC">
      <w:pPr>
        <w:ind w:firstLine="0"/>
        <w:rPr>
          <w:rFonts w:ascii="Times New Roman" w:hAnsi="Times New Roman"/>
          <w:lang w:bidi="en-US"/>
        </w:rPr>
      </w:pPr>
      <w:r w:rsidRPr="001918DC">
        <w:rPr>
          <w:rFonts w:ascii="Times New Roman" w:hAnsi="Times New Roman"/>
          <w:lang w:bidi="en-US"/>
        </w:rPr>
        <w:t>Воронежской области</w:t>
      </w:r>
    </w:p>
    <w:p w:rsidR="00217EAC" w:rsidRDefault="00217EAC" w:rsidP="00217EAC">
      <w:pPr>
        <w:ind w:right="5103" w:firstLine="709"/>
        <w:rPr>
          <w:rFonts w:ascii="Times New Roman" w:hAnsi="Times New Roman"/>
          <w:lang w:bidi="en-US"/>
        </w:rPr>
      </w:pPr>
      <w:r w:rsidRPr="001918DC">
        <w:rPr>
          <w:rFonts w:ascii="Times New Roman" w:hAnsi="Times New Roman"/>
          <w:lang w:bidi="en-US"/>
        </w:rPr>
        <w:t xml:space="preserve"> </w:t>
      </w:r>
    </w:p>
    <w:p w:rsidR="00217EAC" w:rsidRDefault="00217EAC" w:rsidP="00217EAC">
      <w:pPr>
        <w:spacing w:line="360" w:lineRule="auto"/>
        <w:ind w:firstLine="709"/>
        <w:rPr>
          <w:rFonts w:ascii="Times New Roman" w:hAnsi="Times New Roman"/>
          <w:lang w:bidi="en-US"/>
        </w:rPr>
      </w:pPr>
      <w:r w:rsidRPr="001918DC">
        <w:rPr>
          <w:rFonts w:ascii="Times New Roman" w:hAnsi="Times New Roman"/>
          <w:lang w:bidi="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Pr>
          <w:rFonts w:ascii="Times New Roman" w:hAnsi="Times New Roman"/>
          <w:lang w:bidi="en-US"/>
        </w:rPr>
        <w:t>Белогорьевского</w:t>
      </w:r>
      <w:r w:rsidRPr="001918DC">
        <w:rPr>
          <w:rFonts w:ascii="Times New Roman" w:hAnsi="Times New Roman"/>
          <w:lang w:bidi="en-US"/>
        </w:rPr>
        <w:t xml:space="preserve"> 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 </w:t>
      </w:r>
      <w:r>
        <w:rPr>
          <w:rFonts w:ascii="Times New Roman" w:hAnsi="Times New Roman"/>
          <w:lang w:bidi="en-US"/>
        </w:rPr>
        <w:t xml:space="preserve">учитывая протест прокуратуры  № 2-1-2021 от 21.06.2021 г., </w:t>
      </w:r>
      <w:r w:rsidRPr="001918DC">
        <w:rPr>
          <w:rFonts w:ascii="Times New Roman" w:hAnsi="Times New Roman"/>
          <w:lang w:bidi="en-US"/>
        </w:rPr>
        <w:t xml:space="preserve">Совет народных депутатов </w:t>
      </w:r>
      <w:r>
        <w:rPr>
          <w:rFonts w:ascii="Times New Roman" w:hAnsi="Times New Roman"/>
          <w:lang w:bidi="en-US"/>
        </w:rPr>
        <w:t xml:space="preserve">Белогорьевского </w:t>
      </w:r>
      <w:r w:rsidRPr="001918DC">
        <w:rPr>
          <w:rFonts w:ascii="Times New Roman" w:hAnsi="Times New Roman"/>
          <w:lang w:bidi="en-US"/>
        </w:rPr>
        <w:t xml:space="preserve">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w:t>
      </w:r>
    </w:p>
    <w:p w:rsidR="00217EAC" w:rsidRPr="005E30A1" w:rsidRDefault="00217EAC" w:rsidP="00217EAC">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217EAC" w:rsidRPr="00731421" w:rsidRDefault="00217EAC" w:rsidP="00217EAC">
      <w:pPr>
        <w:spacing w:line="360" w:lineRule="auto"/>
        <w:ind w:firstLine="709"/>
        <w:rPr>
          <w:rFonts w:ascii="Times New Roman" w:hAnsi="Times New Roman"/>
          <w:lang w:bidi="en-US"/>
        </w:rPr>
      </w:pPr>
      <w:r w:rsidRPr="00731421">
        <w:rPr>
          <w:rFonts w:ascii="Times New Roman" w:hAnsi="Times New Roman"/>
          <w:lang w:bidi="en-US"/>
        </w:rPr>
        <w:t xml:space="preserve">1. Внести в Устав </w:t>
      </w:r>
      <w:r>
        <w:rPr>
          <w:rFonts w:ascii="Times New Roman" w:hAnsi="Times New Roman"/>
          <w:lang w:bidi="en-US"/>
        </w:rPr>
        <w:t>Белогорьевского</w:t>
      </w:r>
      <w:r w:rsidRPr="00731421">
        <w:rPr>
          <w:rFonts w:ascii="Times New Roman" w:hAnsi="Times New Roman"/>
          <w:lang w:bidi="en-US"/>
        </w:rPr>
        <w:t xml:space="preserve"> сельского поселения </w:t>
      </w:r>
      <w:r>
        <w:rPr>
          <w:rFonts w:ascii="Times New Roman" w:hAnsi="Times New Roman"/>
          <w:lang w:bidi="en-US"/>
        </w:rPr>
        <w:t xml:space="preserve">Подгоренского </w:t>
      </w:r>
      <w:r w:rsidRPr="00731421">
        <w:rPr>
          <w:rFonts w:ascii="Times New Roman" w:hAnsi="Times New Roman"/>
          <w:lang w:bidi="en-US"/>
        </w:rPr>
        <w:t>муниципального района Воронежской области изменения и дополнения согласно приложению</w:t>
      </w:r>
      <w:r w:rsidRPr="00CD7B0B">
        <w:t xml:space="preserve"> </w:t>
      </w:r>
      <w:r w:rsidRPr="00CD7B0B">
        <w:rPr>
          <w:rFonts w:ascii="Times New Roman" w:hAnsi="Times New Roman"/>
          <w:lang w:bidi="en-US"/>
        </w:rPr>
        <w:t>к настоящему решению</w:t>
      </w:r>
      <w:r w:rsidRPr="00731421">
        <w:rPr>
          <w:rFonts w:ascii="Times New Roman" w:hAnsi="Times New Roman"/>
          <w:lang w:bidi="en-US"/>
        </w:rPr>
        <w:t>.</w:t>
      </w:r>
    </w:p>
    <w:p w:rsidR="00217EAC" w:rsidRPr="00731421" w:rsidRDefault="00217EAC" w:rsidP="00217EAC">
      <w:pPr>
        <w:spacing w:line="360" w:lineRule="auto"/>
        <w:ind w:firstLine="709"/>
        <w:rPr>
          <w:rFonts w:ascii="Times New Roman" w:hAnsi="Times New Roman"/>
          <w:lang w:bidi="en-US"/>
        </w:rPr>
      </w:pPr>
      <w:r w:rsidRPr="00731421">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217EAC" w:rsidRPr="00575AAA" w:rsidRDefault="00217EAC" w:rsidP="00217EAC">
      <w:pPr>
        <w:spacing w:line="360" w:lineRule="auto"/>
        <w:ind w:firstLine="709"/>
        <w:rPr>
          <w:rFonts w:ascii="Times New Roman" w:hAnsi="Times New Roman"/>
          <w:lang w:bidi="en-US"/>
        </w:rPr>
      </w:pPr>
      <w:r w:rsidRPr="00731421">
        <w:rPr>
          <w:rFonts w:ascii="Times New Roman" w:hAnsi="Times New Roman"/>
          <w:lang w:bidi="en-US"/>
        </w:rPr>
        <w:t xml:space="preserve">3. </w:t>
      </w:r>
      <w:r w:rsidR="00575AAA" w:rsidRPr="00575AAA">
        <w:rPr>
          <w:rFonts w:ascii="Times New Roman" w:hAnsi="Times New Roman"/>
        </w:rPr>
        <w:t>Обнародовать настоящее решение после его государственной регистрации.</w:t>
      </w:r>
    </w:p>
    <w:p w:rsidR="00217EAC" w:rsidRDefault="00217EAC" w:rsidP="00217EAC">
      <w:pPr>
        <w:spacing w:line="360" w:lineRule="auto"/>
        <w:ind w:firstLine="709"/>
        <w:rPr>
          <w:rFonts w:ascii="Times New Roman" w:hAnsi="Times New Roman"/>
          <w:lang w:bidi="en-US"/>
        </w:rPr>
      </w:pPr>
      <w:r w:rsidRPr="00731421">
        <w:rPr>
          <w:rFonts w:ascii="Times New Roman" w:hAnsi="Times New Roman"/>
          <w:lang w:bidi="en-US"/>
        </w:rPr>
        <w:t xml:space="preserve">4. Настоящее решение вступает в силу после его опубликования. </w:t>
      </w:r>
    </w:p>
    <w:p w:rsidR="00217EAC" w:rsidRPr="00731421" w:rsidRDefault="00217EAC" w:rsidP="00217EAC">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217EAC" w:rsidRPr="00731421" w:rsidTr="00445E25">
        <w:tc>
          <w:tcPr>
            <w:tcW w:w="9747" w:type="dxa"/>
            <w:shd w:val="clear" w:color="auto" w:fill="auto"/>
          </w:tcPr>
          <w:p w:rsidR="00217EAC" w:rsidRDefault="00217EAC" w:rsidP="00445E25">
            <w:pPr>
              <w:tabs>
                <w:tab w:val="num" w:pos="0"/>
              </w:tabs>
              <w:ind w:firstLine="0"/>
              <w:rPr>
                <w:rFonts w:ascii="Times New Roman" w:hAnsi="Times New Roman"/>
                <w:lang w:bidi="en-US"/>
              </w:rPr>
            </w:pPr>
            <w:r>
              <w:rPr>
                <w:rFonts w:ascii="Times New Roman" w:hAnsi="Times New Roman"/>
                <w:lang w:bidi="en-US"/>
              </w:rPr>
              <w:t>Глава Белогорьевского</w:t>
            </w:r>
          </w:p>
          <w:p w:rsidR="00217EAC" w:rsidRPr="00731421" w:rsidRDefault="00217EAC" w:rsidP="00445E25">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Pr>
                <w:rFonts w:ascii="Times New Roman" w:hAnsi="Times New Roman"/>
                <w:lang w:bidi="en-US"/>
              </w:rPr>
              <w:t xml:space="preserve">                                                                                          А.М. Острогорский</w:t>
            </w:r>
          </w:p>
        </w:tc>
        <w:tc>
          <w:tcPr>
            <w:tcW w:w="2633" w:type="dxa"/>
            <w:shd w:val="clear" w:color="auto" w:fill="auto"/>
          </w:tcPr>
          <w:p w:rsidR="00217EAC" w:rsidRPr="00731421" w:rsidRDefault="00217EAC" w:rsidP="00445E25">
            <w:pPr>
              <w:tabs>
                <w:tab w:val="num" w:pos="0"/>
              </w:tabs>
              <w:spacing w:line="360" w:lineRule="auto"/>
              <w:ind w:firstLine="0"/>
              <w:rPr>
                <w:rFonts w:ascii="Times New Roman" w:hAnsi="Times New Roman"/>
                <w:lang w:bidi="en-US"/>
              </w:rPr>
            </w:pPr>
          </w:p>
        </w:tc>
        <w:tc>
          <w:tcPr>
            <w:tcW w:w="3285" w:type="dxa"/>
            <w:shd w:val="clear" w:color="auto" w:fill="auto"/>
          </w:tcPr>
          <w:p w:rsidR="00217EAC" w:rsidRPr="00731421" w:rsidRDefault="00217EAC" w:rsidP="00445E25">
            <w:pPr>
              <w:tabs>
                <w:tab w:val="num" w:pos="0"/>
              </w:tabs>
              <w:spacing w:line="360" w:lineRule="auto"/>
              <w:ind w:firstLine="0"/>
              <w:rPr>
                <w:rFonts w:ascii="Times New Roman" w:hAnsi="Times New Roman"/>
                <w:lang w:bidi="en-US"/>
              </w:rPr>
            </w:pPr>
          </w:p>
        </w:tc>
      </w:tr>
    </w:tbl>
    <w:p w:rsidR="00575AAA" w:rsidRDefault="00217EAC" w:rsidP="00217EAC">
      <w:pPr>
        <w:ind w:left="4253" w:right="566" w:firstLine="0"/>
        <w:jc w:val="left"/>
        <w:rPr>
          <w:rFonts w:ascii="Times New Roman" w:hAnsi="Times New Roman"/>
        </w:rPr>
      </w:pPr>
      <w:r w:rsidRPr="000E4FD1">
        <w:rPr>
          <w:rFonts w:cs="Arial"/>
        </w:rPr>
        <w:br w:type="page"/>
      </w:r>
      <w:r w:rsidRPr="00135FB2">
        <w:rPr>
          <w:rFonts w:ascii="Times New Roman" w:hAnsi="Times New Roman"/>
        </w:rPr>
        <w:lastRenderedPageBreak/>
        <w:t xml:space="preserve">Приложение к решению  Совета народных депутатов </w:t>
      </w:r>
      <w:r>
        <w:rPr>
          <w:rFonts w:ascii="Times New Roman" w:hAnsi="Times New Roman"/>
        </w:rPr>
        <w:t>Белогорьевского</w:t>
      </w:r>
      <w:r w:rsidRPr="00135FB2">
        <w:rPr>
          <w:rFonts w:ascii="Times New Roman" w:hAnsi="Times New Roman"/>
        </w:rPr>
        <w:t xml:space="preserve"> сельского поселения </w:t>
      </w:r>
      <w:r>
        <w:rPr>
          <w:rFonts w:ascii="Times New Roman" w:hAnsi="Times New Roman"/>
        </w:rPr>
        <w:t>Подгоренского</w:t>
      </w:r>
      <w:r w:rsidRPr="00135FB2">
        <w:rPr>
          <w:rFonts w:ascii="Times New Roman" w:hAnsi="Times New Roman"/>
        </w:rPr>
        <w:t xml:space="preserve"> муниципального района Воронежской области </w:t>
      </w:r>
    </w:p>
    <w:p w:rsidR="00217EAC" w:rsidRPr="00135FB2" w:rsidRDefault="00217EAC" w:rsidP="00217EAC">
      <w:pPr>
        <w:ind w:left="4253" w:right="566" w:firstLine="0"/>
        <w:jc w:val="left"/>
        <w:rPr>
          <w:rFonts w:ascii="Times New Roman" w:hAnsi="Times New Roman"/>
        </w:rPr>
      </w:pPr>
      <w:r w:rsidRPr="00135FB2">
        <w:rPr>
          <w:rFonts w:ascii="Times New Roman" w:hAnsi="Times New Roman"/>
        </w:rPr>
        <w:t>от</w:t>
      </w:r>
      <w:r w:rsidR="00575AAA">
        <w:rPr>
          <w:rFonts w:ascii="Times New Roman" w:hAnsi="Times New Roman"/>
        </w:rPr>
        <w:t xml:space="preserve"> 11 января 2022</w:t>
      </w:r>
      <w:r w:rsidRPr="00135FB2">
        <w:rPr>
          <w:rFonts w:ascii="Times New Roman" w:hAnsi="Times New Roman"/>
        </w:rPr>
        <w:t>года №</w:t>
      </w:r>
      <w:r w:rsidR="00575AAA">
        <w:rPr>
          <w:rFonts w:ascii="Times New Roman" w:hAnsi="Times New Roman"/>
        </w:rPr>
        <w:t xml:space="preserve"> 1</w:t>
      </w:r>
      <w:r w:rsidRPr="00135FB2">
        <w:rPr>
          <w:rFonts w:ascii="Times New Roman" w:hAnsi="Times New Roman"/>
        </w:rPr>
        <w:t xml:space="preserve"> </w:t>
      </w:r>
      <w:r>
        <w:rPr>
          <w:rFonts w:ascii="Times New Roman" w:hAnsi="Times New Roman"/>
        </w:rPr>
        <w:t xml:space="preserve">   </w:t>
      </w:r>
    </w:p>
    <w:p w:rsidR="00217EAC" w:rsidRPr="00135FB2" w:rsidRDefault="00217EAC" w:rsidP="00217EAC">
      <w:pPr>
        <w:ind w:left="4253" w:right="566" w:firstLine="0"/>
        <w:rPr>
          <w:rFonts w:ascii="Times New Roman" w:hAnsi="Times New Roman"/>
        </w:rPr>
      </w:pPr>
    </w:p>
    <w:p w:rsidR="00217EAC" w:rsidRDefault="00217EAC" w:rsidP="00217EAC">
      <w:pPr>
        <w:pStyle w:val="a3"/>
        <w:ind w:firstLine="709"/>
        <w:rPr>
          <w:b w:val="0"/>
          <w:sz w:val="24"/>
          <w:szCs w:val="24"/>
        </w:rPr>
      </w:pPr>
    </w:p>
    <w:p w:rsidR="00217EAC" w:rsidRPr="009714D3" w:rsidRDefault="00217EAC" w:rsidP="00217EAC">
      <w:pPr>
        <w:ind w:firstLine="709"/>
        <w:jc w:val="center"/>
        <w:rPr>
          <w:rFonts w:ascii="Times New Roman" w:hAnsi="Times New Roman"/>
        </w:rPr>
      </w:pPr>
      <w:r w:rsidRPr="009714D3">
        <w:rPr>
          <w:rFonts w:ascii="Times New Roman" w:hAnsi="Times New Roman"/>
        </w:rPr>
        <w:t>Изменения и дополнения в Устав Белогорьевского сельского поселения</w:t>
      </w:r>
    </w:p>
    <w:p w:rsidR="00217EAC" w:rsidRPr="009714D3" w:rsidRDefault="00217EAC" w:rsidP="00217EAC">
      <w:pPr>
        <w:ind w:firstLine="709"/>
        <w:jc w:val="center"/>
        <w:rPr>
          <w:rFonts w:ascii="Times New Roman" w:hAnsi="Times New Roman"/>
        </w:rPr>
      </w:pPr>
      <w:r w:rsidRPr="009714D3">
        <w:rPr>
          <w:rFonts w:ascii="Times New Roman" w:hAnsi="Times New Roman"/>
        </w:rPr>
        <w:t xml:space="preserve">Подгоренского муниципального района </w:t>
      </w:r>
    </w:p>
    <w:p w:rsidR="00217EAC" w:rsidRPr="009714D3" w:rsidRDefault="00217EAC" w:rsidP="00217EAC">
      <w:pPr>
        <w:ind w:firstLine="709"/>
        <w:jc w:val="center"/>
        <w:rPr>
          <w:rFonts w:ascii="Times New Roman" w:hAnsi="Times New Roman"/>
        </w:rPr>
      </w:pPr>
      <w:r w:rsidRPr="009714D3">
        <w:rPr>
          <w:rFonts w:ascii="Times New Roman" w:hAnsi="Times New Roman"/>
        </w:rPr>
        <w:t xml:space="preserve">Воронежской области </w:t>
      </w:r>
    </w:p>
    <w:p w:rsidR="00217EAC" w:rsidRPr="009714D3" w:rsidRDefault="00217EAC" w:rsidP="00217EAC">
      <w:pPr>
        <w:ind w:firstLine="709"/>
        <w:jc w:val="center"/>
        <w:rPr>
          <w:rFonts w:ascii="Times New Roman" w:hAnsi="Times New Roman"/>
        </w:rPr>
      </w:pP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 xml:space="preserve">1. В часть 1 статьи 7 Устава Белогорьевского сельского поселения внести следующие изменения и дополнения: </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1) пункт 5 признать утратившим силу;</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2) пункт 11 признать утратившим силу;</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3) пункт 17 изложить в следующей редакции:</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4) пункт 18 изложить в следующей редакции:</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5) пункт 19 изложить в следующей редакции:</w:t>
      </w: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w:t>
      </w:r>
      <w:r w:rsidRPr="009714D3">
        <w:rPr>
          <w:rFonts w:ascii="Times New Roman" w:hAnsi="Times New Roman"/>
        </w:rPr>
        <w:lastRenderedPageBreak/>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17EAC" w:rsidRPr="009714D3" w:rsidRDefault="00217EAC" w:rsidP="00217EAC">
      <w:pPr>
        <w:spacing w:line="360" w:lineRule="auto"/>
        <w:ind w:firstLine="709"/>
        <w:rPr>
          <w:rFonts w:ascii="Times New Roman" w:hAnsi="Times New Roman"/>
        </w:rPr>
      </w:pPr>
    </w:p>
    <w:p w:rsidR="00217EAC" w:rsidRPr="009714D3" w:rsidRDefault="00217EAC" w:rsidP="00217EAC">
      <w:pPr>
        <w:widowControl w:val="0"/>
        <w:suppressAutoHyphens/>
        <w:autoSpaceDE w:val="0"/>
        <w:autoSpaceDN w:val="0"/>
        <w:adjustRightInd w:val="0"/>
        <w:spacing w:line="360" w:lineRule="auto"/>
        <w:ind w:firstLine="708"/>
        <w:rPr>
          <w:rFonts w:ascii="Times New Roman" w:hAnsi="Times New Roman"/>
          <w:lang w:eastAsia="en-US"/>
        </w:rPr>
      </w:pPr>
      <w:r w:rsidRPr="009714D3">
        <w:rPr>
          <w:rFonts w:ascii="Times New Roman" w:eastAsia="Calibri" w:hAnsi="Times New Roman"/>
        </w:rPr>
        <w:t>2. В часть</w:t>
      </w:r>
      <w:r w:rsidRPr="009714D3">
        <w:rPr>
          <w:rFonts w:ascii="Times New Roman" w:hAnsi="Times New Roman"/>
          <w:lang w:eastAsia="en-US"/>
        </w:rPr>
        <w:t xml:space="preserve"> 1 статьи 8 Устава Белогорьевского сельского поселения</w:t>
      </w:r>
      <w:r w:rsidRPr="009714D3">
        <w:t xml:space="preserve"> </w:t>
      </w:r>
      <w:r w:rsidRPr="009714D3">
        <w:rPr>
          <w:rFonts w:ascii="Times New Roman" w:hAnsi="Times New Roman"/>
          <w:lang w:eastAsia="en-US"/>
        </w:rPr>
        <w:t>внести следующие изменения и дополнения:</w:t>
      </w:r>
    </w:p>
    <w:p w:rsidR="00217EAC" w:rsidRPr="009714D3" w:rsidRDefault="00217EAC" w:rsidP="00217EAC">
      <w:pPr>
        <w:widowControl w:val="0"/>
        <w:suppressAutoHyphens/>
        <w:autoSpaceDE w:val="0"/>
        <w:autoSpaceDN w:val="0"/>
        <w:adjustRightInd w:val="0"/>
        <w:spacing w:line="360" w:lineRule="auto"/>
        <w:ind w:firstLine="708"/>
        <w:rPr>
          <w:rFonts w:ascii="Times New Roman" w:hAnsi="Times New Roman"/>
        </w:rPr>
      </w:pPr>
      <w:r w:rsidRPr="009714D3">
        <w:rPr>
          <w:rFonts w:ascii="Times New Roman" w:hAnsi="Times New Roman"/>
        </w:rPr>
        <w:t>1)  пункт 10 признать утратившим силу;</w:t>
      </w:r>
    </w:p>
    <w:p w:rsidR="00217EAC" w:rsidRPr="009714D3" w:rsidRDefault="00217EAC" w:rsidP="00217EAC">
      <w:pPr>
        <w:widowControl w:val="0"/>
        <w:suppressAutoHyphens/>
        <w:autoSpaceDE w:val="0"/>
        <w:autoSpaceDN w:val="0"/>
        <w:adjustRightInd w:val="0"/>
        <w:spacing w:line="360" w:lineRule="auto"/>
        <w:ind w:firstLine="708"/>
        <w:rPr>
          <w:rFonts w:ascii="Times New Roman" w:eastAsia="Calibri" w:hAnsi="Times New Roman"/>
        </w:rPr>
      </w:pPr>
      <w:r w:rsidRPr="009714D3">
        <w:rPr>
          <w:rFonts w:ascii="Times New Roman" w:hAnsi="Times New Roman"/>
        </w:rPr>
        <w:t>2)</w:t>
      </w:r>
      <w:r w:rsidRPr="009714D3">
        <w:t xml:space="preserve"> </w:t>
      </w:r>
      <w:r w:rsidRPr="009714D3">
        <w:rPr>
          <w:rFonts w:ascii="Times New Roman" w:eastAsia="Calibri" w:hAnsi="Times New Roman"/>
        </w:rPr>
        <w:t>дополнить пунктами 16 -17 следующего содержания:</w:t>
      </w:r>
    </w:p>
    <w:p w:rsidR="00217EAC" w:rsidRPr="009714D3" w:rsidRDefault="00217EAC" w:rsidP="00217EAC">
      <w:pPr>
        <w:tabs>
          <w:tab w:val="left" w:pos="1418"/>
        </w:tabs>
        <w:spacing w:line="360" w:lineRule="auto"/>
        <w:ind w:firstLine="0"/>
        <w:rPr>
          <w:rFonts w:ascii="Times New Roman" w:eastAsia="Calibri" w:hAnsi="Times New Roman"/>
        </w:rPr>
      </w:pPr>
      <w:r w:rsidRPr="009714D3">
        <w:rPr>
          <w:rFonts w:ascii="Times New Roman" w:eastAsia="Calibri" w:hAnsi="Times New Roman"/>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7EAC" w:rsidRPr="009714D3" w:rsidRDefault="00217EAC" w:rsidP="00217EAC">
      <w:pPr>
        <w:tabs>
          <w:tab w:val="left" w:pos="1418"/>
        </w:tabs>
        <w:spacing w:line="360" w:lineRule="auto"/>
        <w:ind w:firstLine="0"/>
        <w:rPr>
          <w:rFonts w:ascii="Times New Roman" w:eastAsia="Calibri" w:hAnsi="Times New Roman"/>
        </w:rPr>
      </w:pPr>
      <w:r w:rsidRPr="009714D3">
        <w:rPr>
          <w:rFonts w:ascii="Times New Roman" w:eastAsia="Calibri" w:hAnsi="Times New Roman"/>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 </w:t>
      </w:r>
    </w:p>
    <w:p w:rsidR="00217EAC" w:rsidRPr="009714D3" w:rsidRDefault="00217EAC" w:rsidP="00217EAC">
      <w:pPr>
        <w:tabs>
          <w:tab w:val="left" w:pos="1418"/>
        </w:tabs>
        <w:spacing w:line="360" w:lineRule="auto"/>
        <w:ind w:firstLine="0"/>
        <w:rPr>
          <w:rFonts w:ascii="Times New Roman" w:eastAsia="Calibri" w:hAnsi="Times New Roman"/>
        </w:rPr>
      </w:pPr>
    </w:p>
    <w:p w:rsidR="00217EAC" w:rsidRPr="009714D3" w:rsidRDefault="00217EAC" w:rsidP="00217EAC">
      <w:pPr>
        <w:tabs>
          <w:tab w:val="left" w:pos="1418"/>
        </w:tabs>
        <w:spacing w:line="360" w:lineRule="auto"/>
        <w:ind w:firstLine="709"/>
        <w:rPr>
          <w:rFonts w:ascii="Times New Roman" w:eastAsia="Calibri" w:hAnsi="Times New Roman"/>
        </w:rPr>
      </w:pPr>
      <w:r w:rsidRPr="009714D3">
        <w:lastRenderedPageBreak/>
        <w:t xml:space="preserve"> </w:t>
      </w:r>
      <w:r w:rsidRPr="009714D3">
        <w:rPr>
          <w:rFonts w:ascii="Times New Roman" w:eastAsia="Calibri" w:hAnsi="Times New Roman"/>
        </w:rPr>
        <w:t xml:space="preserve">3. Пункт 5  части 1 статьи 9 Устава </w:t>
      </w:r>
      <w:r w:rsidRPr="009714D3">
        <w:rPr>
          <w:rFonts w:ascii="Times New Roman" w:hAnsi="Times New Roman"/>
        </w:rPr>
        <w:t>Белогорьевского</w:t>
      </w:r>
      <w:r w:rsidRPr="009714D3">
        <w:rPr>
          <w:rFonts w:ascii="Times New Roman" w:eastAsia="Calibri" w:hAnsi="Times New Roman"/>
        </w:rPr>
        <w:t xml:space="preserve"> сельского поселения признать утратившим силу.</w:t>
      </w:r>
    </w:p>
    <w:p w:rsidR="00217EAC" w:rsidRPr="009714D3" w:rsidRDefault="00217EAC" w:rsidP="00217EAC">
      <w:pPr>
        <w:tabs>
          <w:tab w:val="left" w:pos="1418"/>
        </w:tabs>
        <w:spacing w:line="360" w:lineRule="auto"/>
        <w:ind w:firstLine="709"/>
        <w:rPr>
          <w:rFonts w:ascii="Times New Roman" w:eastAsia="Calibri" w:hAnsi="Times New Roman"/>
        </w:rPr>
      </w:pPr>
    </w:p>
    <w:p w:rsidR="00217EAC" w:rsidRPr="009714D3" w:rsidRDefault="00217EAC" w:rsidP="00217EAC">
      <w:pPr>
        <w:tabs>
          <w:tab w:val="left" w:pos="1418"/>
        </w:tabs>
        <w:spacing w:line="360" w:lineRule="auto"/>
        <w:ind w:firstLine="709"/>
        <w:rPr>
          <w:rFonts w:ascii="Times New Roman" w:eastAsia="Calibri" w:hAnsi="Times New Roman"/>
        </w:rPr>
      </w:pPr>
      <w:r w:rsidRPr="009714D3">
        <w:rPr>
          <w:rFonts w:ascii="Times New Roman" w:hAnsi="Times New Roman"/>
        </w:rPr>
        <w:t>4. Дополнить Устав Белогорьевского сельского поселения статьей 17.1 следующего содержания:</w:t>
      </w:r>
    </w:p>
    <w:p w:rsidR="00217EAC" w:rsidRPr="009714D3" w:rsidRDefault="00217EAC" w:rsidP="00217EAC">
      <w:pPr>
        <w:autoSpaceDE w:val="0"/>
        <w:autoSpaceDN w:val="0"/>
        <w:adjustRightInd w:val="0"/>
        <w:spacing w:line="360" w:lineRule="auto"/>
        <w:rPr>
          <w:rFonts w:ascii="Times New Roman" w:hAnsi="Times New Roman"/>
        </w:rPr>
      </w:pPr>
      <w:r w:rsidRPr="009714D3">
        <w:rPr>
          <w:rFonts w:ascii="Times New Roman" w:hAnsi="Times New Roman"/>
        </w:rPr>
        <w:t>«</w:t>
      </w:r>
      <w:r w:rsidRPr="009714D3">
        <w:rPr>
          <w:rFonts w:ascii="Times New Roman" w:hAnsi="Times New Roman"/>
          <w:bCs/>
        </w:rPr>
        <w:t>Статья 17.1.</w:t>
      </w:r>
      <w:r w:rsidRPr="009714D3">
        <w:rPr>
          <w:rFonts w:ascii="Times New Roman" w:hAnsi="Times New Roman"/>
        </w:rPr>
        <w:t xml:space="preserve"> Инициативные проекты</w:t>
      </w:r>
    </w:p>
    <w:p w:rsidR="00217EAC" w:rsidRPr="009714D3" w:rsidRDefault="00217EAC" w:rsidP="00217EAC">
      <w:pPr>
        <w:autoSpaceDE w:val="0"/>
        <w:autoSpaceDN w:val="0"/>
        <w:adjustRightInd w:val="0"/>
        <w:spacing w:line="360" w:lineRule="auto"/>
        <w:rPr>
          <w:rFonts w:ascii="Times New Roman" w:hAnsi="Times New Roman"/>
        </w:rPr>
      </w:pPr>
      <w:r w:rsidRPr="009714D3">
        <w:rPr>
          <w:rFonts w:ascii="Times New Roman" w:hAnsi="Times New Roman"/>
        </w:rPr>
        <w:t>1. В целях реализации мероприятий, имеющих приоритетное значение для жителей Белогорьевского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Белогорьевского сельского поселения, в администрацию Белогорьевского сельского поселения может быть внесен инициативный проект. Порядок определения части территории Белогорьевского сельского поселения, на которой могут реализовываться инициативные проекты, устанавливается решением Совета народных депутатов Белогорьевского сельского поселения.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Белогорьевского сельского поселения. Право выступить инициатором проекта в соответствии с решением Совета народных депутатов Белогорьевского сельского поселения может быть предоставлено также иным лицам, осуществляющим деятельность на территории Белогорьевского сельского поселения.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3. Инициативный проект должен содержать следующие сведения: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 описание проблемы, решение которой имеет приоритетное значение для жителей муниципального образования или его части;</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2) обоснование предложений по решению указанной проблемы;</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3) описание ожидаемого результата (ожидаемых результатов) реализации инициативного проекта;</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4) предварительный расчет необходимых расходов на реализацию инициативного проекта;</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5) планируемые сроки реализации инициативного проекта;</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9) иные сведения, предусмотренные нормативным правовым актом представительного органа муниципального образования.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4. Инициативный проект до его внесения в администрацию Белогорьевского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Белогорьевского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Решением Совета народных депутатов Белогорьевского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Инициаторы проекта при внесении инициативного проекта в администрацию Белогорьевского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Белогорьевского сельского поселения или его части.</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5. Информация о внесении инициативного проекта в администрацию Белогорьевского сельского поселения подлежит обнародованию и размещению на официальном сайте Белогорьевского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Белогорьевского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Белогорьевского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Белогорьевского сельского поселения, достигшие шестнадцатилетнего возраста.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w:t>
      </w:r>
      <w:r w:rsidRPr="009714D3">
        <w:rPr>
          <w:rFonts w:ascii="Times New Roman" w:hAnsi="Times New Roman"/>
        </w:rPr>
        <w:lastRenderedPageBreak/>
        <w:t>размещается на официальном сайте Подгоренского муниципального района, в состав которого входит данное поселение.</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6. Инициативный проект подлежит обязательному рассмотрению администрацией Белогорьевского сельского поселения в течение 30 дней со дня его внесения. Администрация Белогорьевского сельского поселения по результатам рассмотрения инициативного проекта принимает одно из следующих решений:</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7. Администрация Белогорьевского сельского поселения принимает решение об отказе в поддержке инициативного проекта в одном из следующих случаев:</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 несоблюдение установленного порядка внесения инициативного проекта и его рассмотрения;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Белогорьевского сельского поселения;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3) невозможность реализации инициативного проекта ввиду отсутствия у органов местного самоуправления Белогорьевского сельского поселения необходимых полномочий и прав;</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5) наличие возможности решения описанной в инициативном проекте проблемы более эффективным способом;</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6) признание инициативного проекта не прошедшим конкурсный отбор.</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8. Администрация Белогорьевского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Белогорьевского сельского поселения.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lastRenderedPageBreak/>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11. В случае, если в администрацию Белогорьевского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Белогорьевского сельского поселения организует проведение конкурсного отбора и информирует об этом инициаторов проекта.</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Белогорьевского сельского поселения. Состав коллегиального органа (комиссии) формируется администрацией Белогорьевского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Белогорьевского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13. Инициаторы проекта, другие граждане, проживающие на территории Белогорьевского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14. Информация о рассмотрении инициативного проекта администрацией Белогорьевского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Белогорьевского сельского поселения в информационно-телекоммуникационной сети «Интернет». Отчет администрации Белогорьевского сельского поселения об итогах реализации инициативного проекта подлежит обнародованию и размещению на официальном сайте Белогорьевского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Белогорьевского сельского поселения не имеет возможности размещать указанную информацию в информационно-</w:t>
      </w:r>
      <w:r w:rsidRPr="009714D3">
        <w:rPr>
          <w:rFonts w:ascii="Times New Roman" w:hAnsi="Times New Roman"/>
        </w:rPr>
        <w:lastRenderedPageBreak/>
        <w:t xml:space="preserve">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217EAC" w:rsidRPr="009714D3" w:rsidRDefault="00217EAC" w:rsidP="00217EAC">
      <w:pPr>
        <w:autoSpaceDE w:val="0"/>
        <w:autoSpaceDN w:val="0"/>
        <w:adjustRightInd w:val="0"/>
        <w:spacing w:line="360" w:lineRule="auto"/>
        <w:ind w:firstLine="709"/>
        <w:rPr>
          <w:rFonts w:ascii="Times New Roman" w:hAnsi="Times New Roman"/>
        </w:rPr>
      </w:pPr>
    </w:p>
    <w:p w:rsidR="00217EAC" w:rsidRPr="009714D3" w:rsidRDefault="00217EAC" w:rsidP="00217EAC">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5. В статью 19 Устава Белогорьевского сельского поселения внести следующие изменения и дополнения:</w:t>
      </w:r>
    </w:p>
    <w:p w:rsidR="00217EAC" w:rsidRPr="009714D3" w:rsidRDefault="00217EAC" w:rsidP="00217EAC">
      <w:pPr>
        <w:autoSpaceDE w:val="0"/>
        <w:autoSpaceDN w:val="0"/>
        <w:adjustRightInd w:val="0"/>
        <w:spacing w:line="360" w:lineRule="auto"/>
        <w:rPr>
          <w:rFonts w:ascii="Times New Roman" w:eastAsia="Calibri" w:hAnsi="Times New Roman"/>
        </w:rPr>
      </w:pPr>
      <w:r w:rsidRPr="009714D3">
        <w:rPr>
          <w:rFonts w:ascii="Times New Roman" w:eastAsia="Calibri" w:hAnsi="Times New Roman"/>
        </w:rPr>
        <w:t xml:space="preserve">  1) наименование изложить в следующей редакции:</w:t>
      </w:r>
    </w:p>
    <w:p w:rsidR="00217EAC" w:rsidRPr="009714D3" w:rsidRDefault="00217EAC" w:rsidP="00217EAC">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«Статья 19. Публичные слушания, общественные обсуждения»;</w:t>
      </w:r>
    </w:p>
    <w:p w:rsidR="00217EAC" w:rsidRPr="009714D3" w:rsidRDefault="00217EAC" w:rsidP="00217EAC">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2)</w:t>
      </w:r>
      <w:r w:rsidRPr="009714D3">
        <w:rPr>
          <w:rFonts w:ascii="Times New Roman" w:hAnsi="Times New Roman"/>
        </w:rPr>
        <w:t xml:space="preserve"> </w:t>
      </w:r>
      <w:r w:rsidRPr="009714D3">
        <w:rPr>
          <w:rFonts w:ascii="Times New Roman" w:eastAsia="Calibri" w:hAnsi="Times New Roman"/>
        </w:rPr>
        <w:t>пункт 4 части 3 признать утратившим силу;</w:t>
      </w:r>
    </w:p>
    <w:p w:rsidR="00217EAC" w:rsidRPr="009714D3" w:rsidRDefault="00217EAC" w:rsidP="00217EAC">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3) часть 3 дополнить пунктом 5 следующего содержания:</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eastAsia="Calibri" w:hAnsi="Times New Roman"/>
        </w:rPr>
        <w:t xml:space="preserve">«5) </w:t>
      </w:r>
      <w:r w:rsidRPr="009714D3">
        <w:rPr>
          <w:rFonts w:ascii="Times New Roman" w:hAnsi="Times New Roman"/>
        </w:rPr>
        <w:t>обсуждение инициативного проекта и принятие решения по вопросу о его одобрении».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4) часть 4 изложить в следующей редакции: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«4.</w:t>
      </w:r>
      <w:r w:rsidRPr="009714D3">
        <w:t xml:space="preserve"> </w:t>
      </w:r>
      <w:r w:rsidRPr="009714D3">
        <w:rPr>
          <w:rFonts w:ascii="Times New Roman" w:hAnsi="Times New Roman"/>
        </w:rPr>
        <w:t>Порядок организации и проведения публичных слушаний определяется  нормативным правовым актом Совета народных депутатов Белогорьевского сельского поселения и должен предусматривать заблаговременное оповещение жителей Белогорьевского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Белогорьевского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Белогорьевского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Белогорьевского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 xml:space="preserve">Настоящим Уставом и (или) нормативными правовыми актами Совета народных депутатов Белогорьевского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Белогорьевского сельского поселения своих замечаний и предложений по проекту муниципального правового акта, а также для участия жителей Белогорьевского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w:t>
      </w:r>
      <w:r w:rsidRPr="009714D3">
        <w:rPr>
          <w:rFonts w:ascii="Times New Roman" w:hAnsi="Times New Roman"/>
        </w:rPr>
        <w:lastRenderedPageBreak/>
        <w:t>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5) дополнить частью 5 следующего содержания:</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17EAC" w:rsidRPr="009714D3" w:rsidRDefault="00217EAC" w:rsidP="00217EAC">
      <w:pPr>
        <w:tabs>
          <w:tab w:val="left" w:pos="1418"/>
        </w:tabs>
        <w:spacing w:line="360" w:lineRule="auto"/>
        <w:ind w:firstLine="0"/>
        <w:contextualSpacing/>
        <w:rPr>
          <w:rFonts w:ascii="Times New Roman" w:eastAsia="Calibri" w:hAnsi="Times New Roman"/>
        </w:rPr>
      </w:pPr>
    </w:p>
    <w:p w:rsidR="00217EAC" w:rsidRPr="009714D3" w:rsidRDefault="00217EAC" w:rsidP="00217EAC">
      <w:pPr>
        <w:tabs>
          <w:tab w:val="left" w:pos="1418"/>
        </w:tabs>
        <w:spacing w:line="360" w:lineRule="auto"/>
        <w:ind w:firstLine="709"/>
        <w:contextualSpacing/>
        <w:rPr>
          <w:rFonts w:ascii="Times New Roman" w:eastAsia="Calibri" w:hAnsi="Times New Roman"/>
        </w:rPr>
      </w:pPr>
      <w:r w:rsidRPr="009714D3">
        <w:rPr>
          <w:rFonts w:ascii="Times New Roman" w:eastAsia="Calibri" w:hAnsi="Times New Roman"/>
        </w:rPr>
        <w:t>6. В статью 20 Устава Белогорьевского сельского поселения внести следующие дополнения:</w:t>
      </w:r>
    </w:p>
    <w:p w:rsidR="00217EAC" w:rsidRPr="009714D3" w:rsidRDefault="00217EAC" w:rsidP="00217EAC">
      <w:pPr>
        <w:tabs>
          <w:tab w:val="left" w:pos="1418"/>
        </w:tabs>
        <w:spacing w:line="360" w:lineRule="auto"/>
        <w:ind w:firstLine="0"/>
        <w:contextualSpacing/>
        <w:rPr>
          <w:rFonts w:ascii="Times New Roman" w:eastAsia="Calibri" w:hAnsi="Times New Roman"/>
        </w:rPr>
      </w:pPr>
      <w:r w:rsidRPr="009714D3">
        <w:rPr>
          <w:rFonts w:ascii="Times New Roman" w:eastAsia="Calibri" w:hAnsi="Times New Roman"/>
        </w:rPr>
        <w:t xml:space="preserve">           1)  </w:t>
      </w:r>
      <w:hyperlink r:id="rId5" w:history="1">
        <w:r w:rsidRPr="009714D3">
          <w:rPr>
            <w:rFonts w:ascii="Times New Roman" w:eastAsia="Calibri" w:hAnsi="Times New Roman"/>
          </w:rPr>
          <w:t>часть 1</w:t>
        </w:r>
      </w:hyperlink>
      <w:r w:rsidRPr="009714D3">
        <w:rPr>
          <w:rFonts w:ascii="Times New Roman" w:eastAsia="Calibri" w:hAnsi="Times New Roman"/>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217EAC" w:rsidRPr="009714D3" w:rsidRDefault="00217EAC" w:rsidP="00217EAC">
      <w:pPr>
        <w:autoSpaceDE w:val="0"/>
        <w:autoSpaceDN w:val="0"/>
        <w:adjustRightInd w:val="0"/>
        <w:spacing w:line="360" w:lineRule="auto"/>
        <w:ind w:firstLine="0"/>
        <w:rPr>
          <w:rFonts w:ascii="Times New Roman" w:eastAsia="Calibri" w:hAnsi="Times New Roman"/>
        </w:rPr>
      </w:pPr>
      <w:r w:rsidRPr="009714D3">
        <w:rPr>
          <w:rFonts w:ascii="Times New Roman" w:eastAsia="Calibri" w:hAnsi="Times New Roman"/>
        </w:rPr>
        <w:t xml:space="preserve">           2) </w:t>
      </w:r>
      <w:hyperlink r:id="rId6" w:history="1">
        <w:r w:rsidRPr="009714D3">
          <w:rPr>
            <w:rFonts w:ascii="Times New Roman" w:eastAsia="Calibri" w:hAnsi="Times New Roman"/>
          </w:rPr>
          <w:t xml:space="preserve">часть </w:t>
        </w:r>
      </w:hyperlink>
      <w:r w:rsidRPr="009714D3">
        <w:rPr>
          <w:rFonts w:ascii="Times New Roman" w:eastAsia="Calibri" w:hAnsi="Times New Roman"/>
        </w:rPr>
        <w:t>5 дополнить абзацем следующего содержания: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eastAsia="Calibri" w:hAnsi="Times New Roman"/>
        </w:rPr>
        <w:t>«</w:t>
      </w:r>
      <w:r w:rsidRPr="009714D3">
        <w:rPr>
          <w:rFonts w:ascii="Times New Roman" w:hAnsi="Times New Roman"/>
        </w:rPr>
        <w:t xml:space="preserve">В собрании граждан по вопросам внесения инициативных проектов и их рассмотрения вправе принимать участие жители </w:t>
      </w:r>
      <w:r w:rsidRPr="009714D3">
        <w:rPr>
          <w:rFonts w:ascii="Times New Roman" w:eastAsia="Calibri" w:hAnsi="Times New Roman"/>
        </w:rPr>
        <w:t>Белогорьевского</w:t>
      </w:r>
      <w:r w:rsidRPr="009714D3">
        <w:rPr>
          <w:rFonts w:ascii="Times New Roman" w:hAnsi="Times New Roman"/>
        </w:rPr>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w:t>
      </w:r>
    </w:p>
    <w:p w:rsidR="00217EAC" w:rsidRPr="009714D3" w:rsidRDefault="00217EAC" w:rsidP="00217EAC">
      <w:pPr>
        <w:autoSpaceDE w:val="0"/>
        <w:autoSpaceDN w:val="0"/>
        <w:adjustRightInd w:val="0"/>
        <w:spacing w:line="360" w:lineRule="auto"/>
        <w:ind w:firstLine="709"/>
        <w:rPr>
          <w:rFonts w:ascii="Times New Roman" w:hAnsi="Times New Roman"/>
        </w:rPr>
      </w:pPr>
    </w:p>
    <w:p w:rsidR="00217EAC" w:rsidRPr="009714D3" w:rsidRDefault="00217EAC" w:rsidP="00217EAC">
      <w:pPr>
        <w:tabs>
          <w:tab w:val="left" w:pos="1418"/>
        </w:tabs>
        <w:spacing w:line="360" w:lineRule="auto"/>
        <w:contextualSpacing/>
        <w:rPr>
          <w:rFonts w:ascii="Times New Roman" w:eastAsia="Calibri" w:hAnsi="Times New Roman"/>
        </w:rPr>
      </w:pPr>
      <w:r w:rsidRPr="009714D3">
        <w:rPr>
          <w:rFonts w:ascii="Times New Roman" w:eastAsia="Calibri" w:hAnsi="Times New Roman"/>
        </w:rPr>
        <w:t xml:space="preserve">   7. В статью 22 Устава Белогорьевского сельского поселения внести следующие изменения:</w:t>
      </w:r>
    </w:p>
    <w:p w:rsidR="00217EAC" w:rsidRPr="009714D3" w:rsidRDefault="00217EAC" w:rsidP="00217EAC">
      <w:pPr>
        <w:numPr>
          <w:ilvl w:val="0"/>
          <w:numId w:val="1"/>
        </w:numPr>
        <w:tabs>
          <w:tab w:val="left" w:pos="1418"/>
        </w:tabs>
        <w:spacing w:line="360" w:lineRule="auto"/>
        <w:ind w:left="0" w:firstLine="709"/>
        <w:contextualSpacing/>
        <w:rPr>
          <w:rFonts w:ascii="Times New Roman" w:eastAsia="Calibri" w:hAnsi="Times New Roman"/>
        </w:rPr>
      </w:pPr>
      <w:r w:rsidRPr="009714D3">
        <w:rPr>
          <w:rFonts w:ascii="Times New Roman" w:eastAsia="Calibri" w:hAnsi="Times New Roman"/>
        </w:rPr>
        <w:t xml:space="preserve">часть 2 дополнить предложением следующего содержания: «В опросе </w:t>
      </w:r>
      <w:r w:rsidRPr="009714D3">
        <w:rPr>
          <w:rFonts w:ascii="Times New Roman" w:hAnsi="Times New Roman"/>
        </w:rPr>
        <w:t>граждан по вопросу выявления мнения граждан о поддержке инициативного проекта вправе участвовать жители Белогорьевского сельского поселения или его части, в которых предлагается реализовать инициативный проект, достигшие шестнадцатилетнего возраста.»;</w:t>
      </w:r>
    </w:p>
    <w:p w:rsidR="00217EAC" w:rsidRPr="009714D3" w:rsidRDefault="00217EAC" w:rsidP="00217EAC">
      <w:pPr>
        <w:numPr>
          <w:ilvl w:val="0"/>
          <w:numId w:val="1"/>
        </w:numPr>
        <w:tabs>
          <w:tab w:val="left" w:pos="1418"/>
        </w:tabs>
        <w:spacing w:line="360" w:lineRule="auto"/>
        <w:ind w:left="0" w:firstLine="709"/>
        <w:contextualSpacing/>
        <w:rPr>
          <w:rFonts w:ascii="Times New Roman" w:eastAsia="Calibri" w:hAnsi="Times New Roman"/>
        </w:rPr>
      </w:pPr>
      <w:r w:rsidRPr="009714D3">
        <w:rPr>
          <w:rFonts w:ascii="Times New Roman" w:hAnsi="Times New Roman"/>
        </w:rPr>
        <w:t>часть 3 дополнить пунктом 3 следующего содержания: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lastRenderedPageBreak/>
        <w:t>«3) жителей Белогорьевского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17EAC" w:rsidRPr="009714D3" w:rsidRDefault="00217EAC" w:rsidP="00217EAC">
      <w:pPr>
        <w:autoSpaceDE w:val="0"/>
        <w:autoSpaceDN w:val="0"/>
        <w:adjustRightInd w:val="0"/>
        <w:spacing w:line="360" w:lineRule="auto"/>
        <w:ind w:firstLine="708"/>
        <w:rPr>
          <w:rFonts w:ascii="Times New Roman" w:hAnsi="Times New Roman"/>
        </w:rPr>
      </w:pPr>
      <w:r w:rsidRPr="009714D3">
        <w:rPr>
          <w:rFonts w:ascii="Times New Roman" w:hAnsi="Times New Roman"/>
        </w:rPr>
        <w:t>3) часть 5 дополнить пунктом 6 следующего содержания:</w:t>
      </w:r>
    </w:p>
    <w:p w:rsidR="00217EAC" w:rsidRPr="009714D3" w:rsidRDefault="00217EAC" w:rsidP="00217EAC">
      <w:pPr>
        <w:tabs>
          <w:tab w:val="left" w:pos="851"/>
        </w:tabs>
        <w:autoSpaceDE w:val="0"/>
        <w:autoSpaceDN w:val="0"/>
        <w:adjustRightInd w:val="0"/>
        <w:spacing w:line="360" w:lineRule="auto"/>
        <w:ind w:firstLine="709"/>
        <w:rPr>
          <w:rFonts w:ascii="Times New Roman" w:hAnsi="Times New Roman"/>
        </w:rPr>
      </w:pPr>
      <w:r w:rsidRPr="009714D3">
        <w:rPr>
          <w:rFonts w:ascii="Times New Roman" w:hAnsi="Times New Roman"/>
        </w:rPr>
        <w:t xml:space="preserve"> «6) порядок идентификации участников опроса в случае проведения опроса граждан с использованием официального сайта Белогорьевского сельского поселения в информационно-телекоммуникационной сети «Интернет».»;</w:t>
      </w:r>
    </w:p>
    <w:p w:rsidR="00217EAC" w:rsidRPr="009714D3" w:rsidRDefault="00217EAC" w:rsidP="00217EAC">
      <w:pPr>
        <w:numPr>
          <w:ilvl w:val="0"/>
          <w:numId w:val="2"/>
        </w:numPr>
        <w:tabs>
          <w:tab w:val="left" w:pos="1418"/>
        </w:tabs>
        <w:spacing w:line="360" w:lineRule="auto"/>
        <w:contextualSpacing/>
        <w:rPr>
          <w:rFonts w:ascii="Times New Roman" w:eastAsia="Calibri" w:hAnsi="Times New Roman"/>
        </w:rPr>
      </w:pPr>
      <w:r w:rsidRPr="009714D3">
        <w:rPr>
          <w:rFonts w:ascii="Times New Roman" w:eastAsia="Calibri" w:hAnsi="Times New Roman"/>
        </w:rPr>
        <w:t xml:space="preserve">пункт 1 части 7 дополнить словами «или жителей сельского поселения». </w:t>
      </w:r>
    </w:p>
    <w:p w:rsidR="00217EAC" w:rsidRPr="009714D3" w:rsidRDefault="00217EAC" w:rsidP="00217EAC">
      <w:pPr>
        <w:tabs>
          <w:tab w:val="left" w:pos="1418"/>
        </w:tabs>
        <w:spacing w:line="360" w:lineRule="auto"/>
        <w:ind w:left="1069" w:firstLine="0"/>
        <w:contextualSpacing/>
        <w:rPr>
          <w:rFonts w:ascii="Times New Roman" w:eastAsia="Calibri" w:hAnsi="Times New Roman"/>
        </w:rPr>
      </w:pPr>
    </w:p>
    <w:p w:rsidR="00217EAC" w:rsidRPr="009714D3" w:rsidRDefault="00217EAC" w:rsidP="00217EAC">
      <w:pPr>
        <w:spacing w:line="360" w:lineRule="auto"/>
        <w:ind w:firstLine="709"/>
        <w:rPr>
          <w:rFonts w:ascii="Times New Roman" w:eastAsia="Calibri" w:hAnsi="Times New Roman"/>
        </w:rPr>
      </w:pPr>
      <w:r w:rsidRPr="009714D3">
        <w:rPr>
          <w:rFonts w:ascii="Times New Roman" w:hAnsi="Times New Roman"/>
        </w:rPr>
        <w:t xml:space="preserve">8. </w:t>
      </w:r>
      <w:r w:rsidRPr="009714D3">
        <w:rPr>
          <w:rFonts w:ascii="Times New Roman" w:eastAsia="Calibri" w:hAnsi="Times New Roman"/>
        </w:rPr>
        <w:t>Часть 2 статьи 25 Устава Белогорьевского сельского поселения</w:t>
      </w:r>
      <w:r w:rsidRPr="009714D3">
        <w:rPr>
          <w:rFonts w:ascii="Times New Roman" w:hAnsi="Times New Roman"/>
        </w:rPr>
        <w:t xml:space="preserve"> </w:t>
      </w:r>
      <w:r w:rsidRPr="009714D3">
        <w:rPr>
          <w:rFonts w:ascii="Times New Roman" w:eastAsia="Calibri" w:hAnsi="Times New Roman"/>
        </w:rPr>
        <w:t xml:space="preserve">изложить в следующей редакции: </w:t>
      </w:r>
    </w:p>
    <w:p w:rsidR="00217EAC" w:rsidRPr="009714D3" w:rsidRDefault="00217EAC" w:rsidP="00217EAC">
      <w:pPr>
        <w:spacing w:line="360" w:lineRule="auto"/>
        <w:ind w:firstLine="709"/>
        <w:rPr>
          <w:rFonts w:ascii="Times New Roman" w:hAnsi="Times New Roman"/>
        </w:rPr>
      </w:pPr>
      <w:r w:rsidRPr="009714D3">
        <w:rPr>
          <w:rFonts w:ascii="Times New Roman" w:eastAsia="Calibri" w:hAnsi="Times New Roman"/>
        </w:rPr>
        <w:t xml:space="preserve">«2. </w:t>
      </w:r>
      <w:r w:rsidRPr="009714D3">
        <w:rPr>
          <w:rFonts w:ascii="Times New Roman" w:hAnsi="Times New Roman"/>
        </w:rPr>
        <w:t xml:space="preserve">Глава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избирается Советом народных депутатов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из своего состава, исполняет полномочия председателя Совета народных депутатов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с правом решающего голоса и возглавляет администрацию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w:t>
      </w:r>
    </w:p>
    <w:p w:rsidR="00217EAC" w:rsidRPr="009714D3" w:rsidRDefault="00217EAC" w:rsidP="00217EAC">
      <w:pPr>
        <w:spacing w:line="360" w:lineRule="auto"/>
        <w:ind w:firstLine="709"/>
        <w:rPr>
          <w:rFonts w:ascii="Times New Roman" w:hAnsi="Times New Roman"/>
        </w:rPr>
      </w:pPr>
    </w:p>
    <w:p w:rsidR="00217EAC" w:rsidRPr="009714D3" w:rsidRDefault="00217EAC" w:rsidP="00217EAC">
      <w:pPr>
        <w:spacing w:line="360" w:lineRule="auto"/>
        <w:ind w:firstLine="709"/>
        <w:rPr>
          <w:rFonts w:ascii="Times New Roman" w:hAnsi="Times New Roman"/>
        </w:rPr>
      </w:pPr>
      <w:r w:rsidRPr="009714D3">
        <w:rPr>
          <w:rFonts w:ascii="Times New Roman" w:eastAsia="Calibri" w:hAnsi="Times New Roman"/>
        </w:rPr>
        <w:t>9. В статью 27 Устава Белогорьевского сельского поселения</w:t>
      </w:r>
      <w:r w:rsidRPr="009714D3">
        <w:t xml:space="preserve"> </w:t>
      </w:r>
      <w:r w:rsidRPr="009714D3">
        <w:rPr>
          <w:rFonts w:ascii="Times New Roman" w:eastAsia="Calibri" w:hAnsi="Times New Roman"/>
        </w:rPr>
        <w:t>внести следующие изменения:</w:t>
      </w:r>
    </w:p>
    <w:p w:rsidR="00217EAC" w:rsidRPr="009714D3" w:rsidRDefault="00217EAC" w:rsidP="00217EAC">
      <w:pPr>
        <w:tabs>
          <w:tab w:val="left" w:pos="0"/>
        </w:tabs>
        <w:spacing w:line="360" w:lineRule="auto"/>
        <w:ind w:firstLine="709"/>
        <w:contextualSpacing/>
        <w:rPr>
          <w:rFonts w:ascii="Times New Roman" w:eastAsia="Calibri" w:hAnsi="Times New Roman"/>
        </w:rPr>
      </w:pPr>
      <w:r w:rsidRPr="009714D3">
        <w:rPr>
          <w:rFonts w:ascii="Times New Roman" w:eastAsia="Calibri" w:hAnsi="Times New Roman"/>
        </w:rPr>
        <w:t>1) часть 1 дополнить пунктом 11 следующего содержания:</w:t>
      </w:r>
    </w:p>
    <w:p w:rsidR="00217EAC" w:rsidRPr="009714D3" w:rsidRDefault="00217EAC" w:rsidP="00217EAC">
      <w:pPr>
        <w:tabs>
          <w:tab w:val="left" w:pos="0"/>
        </w:tabs>
        <w:spacing w:line="360" w:lineRule="auto"/>
        <w:ind w:firstLine="709"/>
        <w:contextualSpacing/>
        <w:rPr>
          <w:rFonts w:ascii="Times New Roman" w:eastAsia="Calibri" w:hAnsi="Times New Roman"/>
        </w:rPr>
      </w:pPr>
      <w:r w:rsidRPr="009714D3">
        <w:rPr>
          <w:rFonts w:ascii="Times New Roman" w:eastAsia="Calibri" w:hAnsi="Times New Roman"/>
        </w:rPr>
        <w:t>«11) утверждение правил благоустройства территории сельского поселения.»;</w:t>
      </w:r>
    </w:p>
    <w:p w:rsidR="00217EAC" w:rsidRPr="009714D3" w:rsidRDefault="00217EAC" w:rsidP="00217EAC">
      <w:pPr>
        <w:tabs>
          <w:tab w:val="left" w:pos="0"/>
        </w:tabs>
        <w:spacing w:line="360" w:lineRule="auto"/>
        <w:ind w:firstLine="709"/>
        <w:contextualSpacing/>
        <w:rPr>
          <w:rFonts w:ascii="Times New Roman" w:eastAsia="Calibri" w:hAnsi="Times New Roman"/>
        </w:rPr>
      </w:pPr>
      <w:r w:rsidRPr="009714D3">
        <w:rPr>
          <w:rFonts w:ascii="Times New Roman" w:eastAsia="Calibri" w:hAnsi="Times New Roman"/>
        </w:rPr>
        <w:t>2) пункт 15 части 2 признать утратившим силу.</w:t>
      </w:r>
    </w:p>
    <w:p w:rsidR="00217EAC" w:rsidRPr="009714D3" w:rsidRDefault="00217EAC" w:rsidP="00217EAC">
      <w:pPr>
        <w:tabs>
          <w:tab w:val="left" w:pos="0"/>
        </w:tabs>
        <w:spacing w:line="360" w:lineRule="auto"/>
        <w:ind w:firstLine="709"/>
        <w:contextualSpacing/>
        <w:rPr>
          <w:rFonts w:ascii="Times New Roman" w:eastAsia="Calibri" w:hAnsi="Times New Roman"/>
        </w:rPr>
      </w:pPr>
    </w:p>
    <w:p w:rsidR="00217EAC" w:rsidRPr="009714D3" w:rsidRDefault="00217EAC" w:rsidP="00217EAC">
      <w:pPr>
        <w:tabs>
          <w:tab w:val="left" w:pos="1418"/>
        </w:tabs>
        <w:spacing w:line="360" w:lineRule="auto"/>
        <w:ind w:firstLine="709"/>
        <w:contextualSpacing/>
        <w:rPr>
          <w:rFonts w:ascii="Times New Roman" w:hAnsi="Times New Roman"/>
        </w:rPr>
      </w:pPr>
      <w:r w:rsidRPr="009714D3">
        <w:rPr>
          <w:rFonts w:ascii="Times New Roman" w:eastAsia="Calibri" w:hAnsi="Times New Roman"/>
        </w:rPr>
        <w:t>10. Часть 4 Статьи 32 Устава Белогорьевского сельского поселения дополнить абзацем следующего содержания:</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eastAsia="Calibri" w:hAnsi="Times New Roman"/>
        </w:rPr>
        <w:t>«</w:t>
      </w:r>
      <w:r w:rsidRPr="009714D3">
        <w:rPr>
          <w:rFonts w:ascii="Times New Roman" w:hAnsi="Times New Roman"/>
        </w:rPr>
        <w:t>Депутату Совета народных депутатов Белогорьевского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217EAC" w:rsidRPr="009714D3" w:rsidRDefault="00217EAC" w:rsidP="00217EAC">
      <w:pPr>
        <w:tabs>
          <w:tab w:val="left" w:pos="1418"/>
        </w:tabs>
        <w:spacing w:line="360" w:lineRule="auto"/>
        <w:ind w:firstLine="709"/>
        <w:rPr>
          <w:rFonts w:ascii="Times New Roman" w:hAnsi="Times New Roman"/>
        </w:rPr>
      </w:pP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11. В статью 33 Устава Белогорьевского сельского поселения</w:t>
      </w:r>
      <w:r w:rsidRPr="009714D3">
        <w:t xml:space="preserve"> </w:t>
      </w:r>
      <w:r w:rsidRPr="009714D3">
        <w:rPr>
          <w:rFonts w:ascii="Times New Roman" w:hAnsi="Times New Roman"/>
        </w:rPr>
        <w:t>внести следующие изменения:</w:t>
      </w:r>
    </w:p>
    <w:p w:rsidR="00217EAC" w:rsidRPr="009714D3" w:rsidRDefault="00217EAC" w:rsidP="00217EAC">
      <w:pPr>
        <w:tabs>
          <w:tab w:val="left" w:pos="1418"/>
        </w:tabs>
        <w:spacing w:line="360" w:lineRule="auto"/>
        <w:ind w:firstLine="709"/>
        <w:rPr>
          <w:rFonts w:ascii="Times New Roman" w:hAnsi="Times New Roman"/>
        </w:rPr>
      </w:pPr>
      <w:r>
        <w:rPr>
          <w:rFonts w:ascii="Times New Roman" w:hAnsi="Times New Roman"/>
        </w:rPr>
        <w:t>1) часть 2.2</w:t>
      </w:r>
      <w:r w:rsidRPr="009714D3">
        <w:rPr>
          <w:rFonts w:ascii="Times New Roman" w:hAnsi="Times New Roman"/>
        </w:rPr>
        <w:t xml:space="preserve"> изложить в следующей редакции:</w:t>
      </w:r>
    </w:p>
    <w:p w:rsidR="00217EAC" w:rsidRPr="009714D3" w:rsidRDefault="00217EAC" w:rsidP="00217EAC">
      <w:pPr>
        <w:tabs>
          <w:tab w:val="left" w:pos="1418"/>
        </w:tabs>
        <w:spacing w:line="360" w:lineRule="auto"/>
        <w:ind w:firstLine="709"/>
        <w:rPr>
          <w:rFonts w:ascii="Times New Roman" w:hAnsi="Times New Roman"/>
        </w:rPr>
      </w:pPr>
      <w:r>
        <w:rPr>
          <w:rFonts w:ascii="Times New Roman" w:hAnsi="Times New Roman"/>
        </w:rPr>
        <w:t>«2.2</w:t>
      </w:r>
      <w:r w:rsidRPr="009714D3">
        <w:rPr>
          <w:rFonts w:ascii="Times New Roman" w:hAnsi="Times New Roman"/>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w:t>
      </w:r>
      <w:r w:rsidRPr="009714D3">
        <w:rPr>
          <w:rFonts w:ascii="Times New Roman" w:hAnsi="Times New Roman"/>
        </w:rPr>
        <w:lastRenderedPageBreak/>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17EAC" w:rsidRPr="009714D3" w:rsidRDefault="00217EAC" w:rsidP="00217EAC">
      <w:pPr>
        <w:adjustRightInd w:val="0"/>
        <w:spacing w:line="360" w:lineRule="auto"/>
        <w:ind w:firstLine="709"/>
        <w:rPr>
          <w:rFonts w:ascii="Times New Roman" w:eastAsia="Calibri" w:hAnsi="Times New Roman"/>
        </w:rPr>
      </w:pPr>
      <w:r w:rsidRPr="009714D3">
        <w:rPr>
          <w:rFonts w:ascii="Times New Roman" w:hAnsi="Times New Roman"/>
        </w:rPr>
        <w:t>3)</w:t>
      </w:r>
      <w:r>
        <w:rPr>
          <w:rFonts w:ascii="Times New Roman" w:hAnsi="Times New Roman"/>
        </w:rPr>
        <w:t xml:space="preserve"> часть 2.3 после слов «выборным должностным лицом</w:t>
      </w:r>
      <w:r w:rsidRPr="009714D3">
        <w:rPr>
          <w:rFonts w:ascii="Times New Roman" w:hAnsi="Times New Roman"/>
        </w:rPr>
        <w:t xml:space="preserve"> местного самоуправления» дополнить словами «или применении в отношении указанных лиц иной меры ответственности»;</w:t>
      </w:r>
      <w:r w:rsidRPr="009714D3">
        <w:rPr>
          <w:rFonts w:ascii="Times New Roman" w:eastAsia="Calibri" w:hAnsi="Times New Roman"/>
        </w:rPr>
        <w:t xml:space="preserve"> </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4) дополнить частью 2.3-1 следующего содержания:</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1) предупреждение;</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2) освобождение депутата, члена выборного органа местного самоуправления от должности в Совете народных депутатов Белогорьевского  сельского поселения, выборном органе местного самоуправления с лишением права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4) запрет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5) запрет исполнять полномочия на постоянной основе до прекращения срока его полномочий.»;</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5) дополнить частью 2.3-2 следующего содержания:</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 xml:space="preserve">«2.3-2.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Pr="009714D3">
        <w:rPr>
          <w:rFonts w:ascii="Times New Roman" w:hAnsi="Times New Roman"/>
        </w:rPr>
        <w:lastRenderedPageBreak/>
        <w:t>ответственности, указанных в части 2.3-1 настоящей статьи, определяется муниципальным правовым актом в соответствии с законом Воронежской области.»;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6)  пункт 7 части 7 изложить в следующей редакции: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7EAC" w:rsidRPr="009714D3" w:rsidRDefault="00217EAC" w:rsidP="00217EAC">
      <w:pPr>
        <w:tabs>
          <w:tab w:val="left" w:pos="1418"/>
        </w:tabs>
        <w:spacing w:line="360" w:lineRule="auto"/>
        <w:ind w:firstLine="709"/>
        <w:rPr>
          <w:rFonts w:ascii="Times New Roman" w:hAnsi="Times New Roman"/>
        </w:rPr>
      </w:pPr>
    </w:p>
    <w:p w:rsidR="00217EAC" w:rsidRPr="009714D3" w:rsidRDefault="00217EAC" w:rsidP="00217EAC">
      <w:pPr>
        <w:tabs>
          <w:tab w:val="left" w:pos="1418"/>
        </w:tabs>
        <w:spacing w:line="360" w:lineRule="auto"/>
        <w:ind w:firstLine="709"/>
        <w:rPr>
          <w:rFonts w:ascii="Times New Roman" w:eastAsia="Calibri" w:hAnsi="Times New Roman"/>
        </w:rPr>
      </w:pPr>
      <w:r w:rsidRPr="009714D3">
        <w:rPr>
          <w:rFonts w:ascii="Times New Roman" w:hAnsi="Times New Roman"/>
        </w:rPr>
        <w:t>12. В части 8 и 9</w:t>
      </w:r>
      <w:r w:rsidRPr="009714D3">
        <w:rPr>
          <w:rFonts w:ascii="Times New Roman" w:eastAsia="Calibri" w:hAnsi="Times New Roman"/>
        </w:rPr>
        <w:t xml:space="preserve"> статьи 34 Устава Белогорьевского сельского поселения </w:t>
      </w:r>
      <w:r w:rsidRPr="009714D3">
        <w:rPr>
          <w:rFonts w:ascii="Times New Roman" w:hAnsi="Times New Roman"/>
        </w:rPr>
        <w:t>слова «заместитель председателя Совета народных депутатов» заменить на слова «</w:t>
      </w:r>
      <w:r w:rsidRPr="009714D3">
        <w:rPr>
          <w:rFonts w:ascii="Times New Roman" w:hAnsi="Times New Roman"/>
          <w:bCs/>
          <w:color w:val="000000"/>
        </w:rPr>
        <w:t>муниципальный служащий администрации»</w:t>
      </w:r>
      <w:r w:rsidRPr="009714D3">
        <w:rPr>
          <w:rFonts w:ascii="Times New Roman" w:eastAsia="Calibri" w:hAnsi="Times New Roman"/>
        </w:rPr>
        <w:t>.</w:t>
      </w:r>
    </w:p>
    <w:p w:rsidR="00217EAC" w:rsidRPr="009714D3" w:rsidRDefault="00217EAC" w:rsidP="00217EAC">
      <w:pPr>
        <w:spacing w:line="360" w:lineRule="auto"/>
        <w:ind w:firstLine="709"/>
        <w:rPr>
          <w:rFonts w:ascii="Times New Roman" w:hAnsi="Times New Roman"/>
        </w:rPr>
      </w:pP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 xml:space="preserve">13. В пункте 5 статьи 35 Устава Белогорьевского сельского поселения слова «законами субъекта Российской Федерации» заменить на слова «законами Воронежской области». </w:t>
      </w:r>
    </w:p>
    <w:p w:rsidR="00217EAC" w:rsidRPr="009714D3" w:rsidRDefault="00217EAC" w:rsidP="00217EAC">
      <w:pPr>
        <w:tabs>
          <w:tab w:val="left" w:pos="1418"/>
        </w:tabs>
        <w:spacing w:line="360" w:lineRule="auto"/>
        <w:ind w:firstLine="709"/>
        <w:rPr>
          <w:rFonts w:ascii="Times New Roman" w:hAnsi="Times New Roman"/>
        </w:rPr>
      </w:pPr>
    </w:p>
    <w:p w:rsidR="00217EAC" w:rsidRPr="009714D3" w:rsidRDefault="00217EAC" w:rsidP="00217EAC">
      <w:pPr>
        <w:tabs>
          <w:tab w:val="left" w:pos="1418"/>
        </w:tabs>
        <w:spacing w:line="360" w:lineRule="auto"/>
        <w:ind w:firstLine="709"/>
      </w:pPr>
      <w:r w:rsidRPr="009714D3">
        <w:rPr>
          <w:rFonts w:ascii="Times New Roman" w:hAnsi="Times New Roman"/>
        </w:rPr>
        <w:t xml:space="preserve">14. В статью 37.1. Устава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внести следующие изменения:</w:t>
      </w:r>
      <w:r w:rsidRPr="009714D3">
        <w:tab/>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1) абзац 2 части 1 изложить в следующей редакции: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 xml:space="preserve">«Должностными лицами администрации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уполномоченными на осуществление муниципального контроля, являются глава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исполняющий полномочия главы администрации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w:t>
      </w:r>
      <w:r w:rsidRPr="009714D3">
        <w:rPr>
          <w:rFonts w:ascii="Times New Roman" w:hAnsi="Times New Roman"/>
          <w:bCs/>
          <w:color w:val="000000"/>
        </w:rPr>
        <w:t xml:space="preserve"> муниципальный служащий</w:t>
      </w:r>
      <w:r w:rsidRPr="009714D3">
        <w:rPr>
          <w:rFonts w:ascii="Times New Roman" w:hAnsi="Times New Roman"/>
        </w:rPr>
        <w:t xml:space="preserve"> администрации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2) часть 3 изложить в следующей редакции:</w:t>
      </w:r>
    </w:p>
    <w:p w:rsidR="00217EAC" w:rsidRPr="009714D3" w:rsidRDefault="00217EAC" w:rsidP="00217EAC">
      <w:pPr>
        <w:tabs>
          <w:tab w:val="left" w:pos="1418"/>
        </w:tabs>
        <w:spacing w:line="360" w:lineRule="auto"/>
        <w:ind w:firstLine="709"/>
        <w:rPr>
          <w:rFonts w:ascii="Times New Roman" w:hAnsi="Times New Roman"/>
        </w:rPr>
      </w:pPr>
      <w:r w:rsidRPr="009714D3">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17EAC" w:rsidRPr="009714D3" w:rsidRDefault="00217EAC" w:rsidP="00217EAC">
      <w:pPr>
        <w:tabs>
          <w:tab w:val="left" w:pos="1418"/>
        </w:tabs>
        <w:spacing w:line="360" w:lineRule="auto"/>
        <w:ind w:firstLine="709"/>
        <w:rPr>
          <w:rFonts w:ascii="Times New Roman" w:hAnsi="Times New Roman"/>
        </w:rPr>
      </w:pPr>
    </w:p>
    <w:p w:rsidR="00217EAC" w:rsidRPr="009714D3" w:rsidRDefault="00217EAC" w:rsidP="00217EAC">
      <w:pPr>
        <w:spacing w:line="360" w:lineRule="auto"/>
        <w:ind w:firstLine="709"/>
        <w:rPr>
          <w:rFonts w:ascii="Times New Roman" w:hAnsi="Times New Roman"/>
        </w:rPr>
      </w:pPr>
      <w:r w:rsidRPr="009714D3">
        <w:rPr>
          <w:rFonts w:ascii="Times New Roman" w:hAnsi="Times New Roman"/>
        </w:rPr>
        <w:t xml:space="preserve">15.  В  абзаце первом части 8 статьи 43 Устава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слово «его» исключить, дополнить словами «уведомления о включении сведений об Уставе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муниципальном правовом акте о внесении изменений в Устав </w:t>
      </w:r>
      <w:r w:rsidRPr="009714D3">
        <w:rPr>
          <w:rFonts w:ascii="Times New Roman" w:eastAsia="Calibri" w:hAnsi="Times New Roman"/>
        </w:rPr>
        <w:t>Белогорьевского</w:t>
      </w:r>
      <w:r w:rsidRPr="009714D3">
        <w:rPr>
          <w:rFonts w:ascii="Times New Roman" w:hAnsi="Times New Roman"/>
        </w:rPr>
        <w:t xml:space="preserve"> сельского поселения в государственный реестр уставов </w:t>
      </w:r>
      <w:r w:rsidRPr="009714D3">
        <w:rPr>
          <w:rFonts w:ascii="Times New Roman" w:hAnsi="Times New Roman"/>
        </w:rPr>
        <w:lastRenderedPageBreak/>
        <w:t>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17EAC" w:rsidRPr="009714D3" w:rsidRDefault="00217EAC" w:rsidP="00217EAC">
      <w:pPr>
        <w:autoSpaceDE w:val="0"/>
        <w:autoSpaceDN w:val="0"/>
        <w:adjustRightInd w:val="0"/>
        <w:spacing w:line="360" w:lineRule="auto"/>
        <w:ind w:firstLine="709"/>
        <w:rPr>
          <w:rFonts w:ascii="Times New Roman" w:hAnsi="Times New Roman"/>
        </w:rPr>
      </w:pPr>
    </w:p>
    <w:p w:rsidR="00217EAC" w:rsidRPr="009714D3" w:rsidRDefault="00217EAC" w:rsidP="00217EAC">
      <w:pPr>
        <w:autoSpaceDE w:val="0"/>
        <w:autoSpaceDN w:val="0"/>
        <w:adjustRightInd w:val="0"/>
        <w:spacing w:line="360" w:lineRule="auto"/>
        <w:ind w:firstLine="709"/>
        <w:rPr>
          <w:rFonts w:eastAsia="Calibri"/>
        </w:rPr>
      </w:pPr>
      <w:r w:rsidRPr="009714D3">
        <w:rPr>
          <w:rFonts w:ascii="Times New Roman" w:hAnsi="Times New Roman"/>
        </w:rPr>
        <w:t>16.</w:t>
      </w:r>
      <w:r w:rsidRPr="009714D3">
        <w:rPr>
          <w:rFonts w:ascii="Times New Roman" w:hAnsi="Times New Roman"/>
          <w:color w:val="FF0000"/>
        </w:rPr>
        <w:t xml:space="preserve"> </w:t>
      </w:r>
      <w:r w:rsidRPr="009714D3">
        <w:rPr>
          <w:rFonts w:ascii="Times New Roman" w:eastAsia="Calibri" w:hAnsi="Times New Roman"/>
        </w:rPr>
        <w:t>В статью 44 Устава Белогорьевского сельского поселения внести следующие изменения и дополнения:</w:t>
      </w:r>
      <w:r w:rsidRPr="009714D3">
        <w:rPr>
          <w:rFonts w:eastAsia="Calibri"/>
        </w:rPr>
        <w:t xml:space="preserve"> </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 дополнить частью 8.1 следующего содержания:</w:t>
      </w:r>
    </w:p>
    <w:p w:rsidR="00217EAC" w:rsidRPr="009714D3" w:rsidRDefault="00217EAC" w:rsidP="00217EAC">
      <w:pPr>
        <w:tabs>
          <w:tab w:val="left" w:pos="709"/>
        </w:tabs>
        <w:autoSpaceDE w:val="0"/>
        <w:autoSpaceDN w:val="0"/>
        <w:adjustRightInd w:val="0"/>
        <w:spacing w:line="360" w:lineRule="auto"/>
        <w:ind w:firstLine="709"/>
        <w:rPr>
          <w:rFonts w:ascii="Times New Roman" w:hAnsi="Times New Roman"/>
        </w:rPr>
      </w:pPr>
      <w:r w:rsidRPr="009714D3">
        <w:rPr>
          <w:rFonts w:ascii="Times New Roman" w:hAnsi="Times New Roman"/>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217EAC" w:rsidRPr="009714D3" w:rsidRDefault="00217EAC" w:rsidP="00217EAC">
      <w:pPr>
        <w:tabs>
          <w:tab w:val="left" w:pos="709"/>
        </w:tabs>
        <w:autoSpaceDE w:val="0"/>
        <w:autoSpaceDN w:val="0"/>
        <w:adjustRightInd w:val="0"/>
        <w:spacing w:line="360" w:lineRule="auto"/>
        <w:ind w:firstLine="709"/>
        <w:rPr>
          <w:rFonts w:ascii="Times New Roman" w:hAnsi="Times New Roman"/>
        </w:rPr>
      </w:pPr>
      <w:r w:rsidRPr="009714D3">
        <w:rPr>
          <w:rFonts w:ascii="Times New Roman" w:eastAsia="Calibri" w:hAnsi="Times New Roman"/>
        </w:rPr>
        <w:t xml:space="preserve">2) в </w:t>
      </w:r>
      <w:r w:rsidRPr="009714D3">
        <w:rPr>
          <w:rFonts w:ascii="Times New Roman" w:hAnsi="Times New Roman"/>
        </w:rPr>
        <w:t>части 9 слова «</w:t>
      </w:r>
      <w:r w:rsidRPr="009714D3">
        <w:rPr>
          <w:rFonts w:ascii="Times New Roman" w:eastAsia="Calibri" w:hAnsi="Times New Roman"/>
        </w:rPr>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17EAC" w:rsidRPr="009714D3" w:rsidRDefault="00217EAC" w:rsidP="00217EAC">
      <w:pPr>
        <w:tabs>
          <w:tab w:val="left" w:pos="709"/>
        </w:tabs>
        <w:autoSpaceDE w:val="0"/>
        <w:autoSpaceDN w:val="0"/>
        <w:adjustRightInd w:val="0"/>
        <w:spacing w:line="360" w:lineRule="auto"/>
        <w:ind w:firstLine="709"/>
        <w:rPr>
          <w:rFonts w:ascii="Times New Roman" w:hAnsi="Times New Roman"/>
        </w:rPr>
      </w:pPr>
      <w:r w:rsidRPr="009714D3">
        <w:rPr>
          <w:rFonts w:ascii="Times New Roman" w:eastAsia="Calibri" w:hAnsi="Times New Roman"/>
        </w:rPr>
        <w:t>3)</w:t>
      </w:r>
      <w:r w:rsidRPr="009714D3">
        <w:rPr>
          <w:rFonts w:ascii="Times New Roman" w:hAnsi="Times New Roman"/>
        </w:rPr>
        <w:t xml:space="preserve"> часть 9 дополнить пунктом 3 следующего содержания:</w:t>
      </w:r>
    </w:p>
    <w:p w:rsidR="00217EAC" w:rsidRPr="009714D3" w:rsidRDefault="00217EAC" w:rsidP="00217EAC">
      <w:pPr>
        <w:tabs>
          <w:tab w:val="left" w:pos="709"/>
        </w:tabs>
        <w:autoSpaceDE w:val="0"/>
        <w:autoSpaceDN w:val="0"/>
        <w:adjustRightInd w:val="0"/>
        <w:spacing w:line="360" w:lineRule="auto"/>
        <w:ind w:firstLine="709"/>
        <w:rPr>
          <w:rFonts w:ascii="Times New Roman" w:hAnsi="Times New Roman"/>
        </w:rPr>
      </w:pPr>
      <w:r w:rsidRPr="009714D3">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17EAC" w:rsidRPr="009714D3" w:rsidRDefault="00217EAC" w:rsidP="00217EAC">
      <w:pPr>
        <w:tabs>
          <w:tab w:val="left" w:pos="709"/>
        </w:tabs>
        <w:autoSpaceDE w:val="0"/>
        <w:autoSpaceDN w:val="0"/>
        <w:adjustRightInd w:val="0"/>
        <w:spacing w:line="360" w:lineRule="auto"/>
        <w:ind w:firstLine="709"/>
        <w:rPr>
          <w:rFonts w:ascii="Times New Roman" w:eastAsia="Calibri" w:hAnsi="Times New Roman"/>
        </w:rPr>
      </w:pPr>
    </w:p>
    <w:p w:rsidR="00217EAC" w:rsidRPr="009714D3" w:rsidRDefault="00217EAC" w:rsidP="00217EAC">
      <w:pPr>
        <w:tabs>
          <w:tab w:val="left" w:pos="709"/>
        </w:tabs>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 xml:space="preserve">17. Устав Белогорьевского сельского поселения дополнить статьей 50.2 следующего содержания: </w:t>
      </w:r>
    </w:p>
    <w:p w:rsidR="00217EAC" w:rsidRPr="009714D3" w:rsidRDefault="00217EAC" w:rsidP="00217EAC">
      <w:pPr>
        <w:autoSpaceDE w:val="0"/>
        <w:autoSpaceDN w:val="0"/>
        <w:adjustRightInd w:val="0"/>
        <w:spacing w:line="360" w:lineRule="auto"/>
        <w:ind w:firstLine="709"/>
        <w:rPr>
          <w:rFonts w:ascii="Times New Roman" w:eastAsia="Calibri" w:hAnsi="Times New Roman"/>
          <w:bCs/>
        </w:rPr>
      </w:pPr>
      <w:r w:rsidRPr="009714D3">
        <w:rPr>
          <w:rFonts w:ascii="Times New Roman" w:eastAsia="Calibri" w:hAnsi="Times New Roman"/>
        </w:rPr>
        <w:t xml:space="preserve">«Статья 50.2. </w:t>
      </w:r>
      <w:r w:rsidRPr="009714D3">
        <w:rPr>
          <w:rFonts w:ascii="Times New Roman" w:eastAsia="Calibri" w:hAnsi="Times New Roman"/>
          <w:bCs/>
        </w:rPr>
        <w:t>Финансовое и иное обеспечение реализации инициативных проектов.</w:t>
      </w:r>
    </w:p>
    <w:p w:rsidR="00217EAC" w:rsidRPr="009714D3" w:rsidRDefault="00217EAC" w:rsidP="00217EAC">
      <w:pPr>
        <w:autoSpaceDE w:val="0"/>
        <w:autoSpaceDN w:val="0"/>
        <w:adjustRightInd w:val="0"/>
        <w:spacing w:line="360" w:lineRule="auto"/>
        <w:ind w:firstLine="709"/>
        <w:rPr>
          <w:rFonts w:ascii="Times New Roman" w:eastAsia="Calibri" w:hAnsi="Times New Roman"/>
        </w:rPr>
      </w:pPr>
      <w:r w:rsidRPr="009714D3">
        <w:rPr>
          <w:rFonts w:ascii="Times New Roman" w:eastAsia="Calibri" w:hAnsi="Times New Roman"/>
        </w:rPr>
        <w:t>1. Источником финансового обеспечения реализации инициативных проектов, предусмотренных</w:t>
      </w:r>
      <w:r w:rsidRPr="009714D3">
        <w:rPr>
          <w:rFonts w:ascii="Times New Roman" w:hAnsi="Times New Roman"/>
        </w:rPr>
        <w:t xml:space="preserve"> статьей 17.1 настоящего Устава,</w:t>
      </w:r>
      <w:r w:rsidRPr="009714D3">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9714D3">
        <w:rPr>
          <w:rFonts w:ascii="Times New Roman" w:hAnsi="Times New Roman"/>
        </w:rPr>
        <w:t>Белогорьевского</w:t>
      </w:r>
      <w:r w:rsidRPr="009714D3">
        <w:rPr>
          <w:rFonts w:ascii="Times New Roman" w:eastAsia="Calibri" w:hAnsi="Times New Roman"/>
          <w:bCs/>
        </w:rPr>
        <w:t xml:space="preserve"> сельского поселения</w:t>
      </w:r>
      <w:r w:rsidRPr="009714D3">
        <w:rPr>
          <w:rFonts w:ascii="Times New Roman" w:eastAsia="Calibri" w:hAnsi="Times New Roman"/>
        </w:rPr>
        <w:t>.</w:t>
      </w:r>
    </w:p>
    <w:p w:rsidR="00217EAC" w:rsidRPr="009714D3" w:rsidRDefault="00217EAC" w:rsidP="00217EAC">
      <w:pPr>
        <w:autoSpaceDE w:val="0"/>
        <w:autoSpaceDN w:val="0"/>
        <w:adjustRightInd w:val="0"/>
        <w:spacing w:line="360" w:lineRule="auto"/>
        <w:ind w:firstLine="709"/>
        <w:rPr>
          <w:rFonts w:ascii="Times New Roman" w:hAnsi="Times New Roman"/>
        </w:rPr>
      </w:pPr>
      <w:bookmarkStart w:id="1" w:name="sub_5612"/>
      <w:r w:rsidRPr="009714D3">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9714D3">
        <w:rPr>
          <w:rFonts w:ascii="Times New Roman" w:hAnsi="Times New Roman"/>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Белогорьевского сельского поселения в целях реализации конкретных инициативных проектов.</w:t>
      </w:r>
    </w:p>
    <w:p w:rsidR="00217EAC" w:rsidRPr="009714D3" w:rsidRDefault="00217EAC" w:rsidP="00217EAC">
      <w:pPr>
        <w:autoSpaceDE w:val="0"/>
        <w:autoSpaceDN w:val="0"/>
        <w:adjustRightInd w:val="0"/>
        <w:spacing w:line="360" w:lineRule="auto"/>
        <w:ind w:firstLine="709"/>
        <w:rPr>
          <w:rFonts w:ascii="Times New Roman" w:hAnsi="Times New Roman"/>
        </w:rPr>
      </w:pPr>
      <w:bookmarkStart w:id="2" w:name="sub_5613"/>
      <w:bookmarkEnd w:id="1"/>
      <w:r w:rsidRPr="009714D3">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Белогорьевского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Белогорьевского сельского поселения.</w:t>
      </w:r>
    </w:p>
    <w:bookmarkEnd w:id="2"/>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Белогорьевского сельского поселения, определяется решением Совета народных депутатов Белогорьевского сельского поселения.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17EAC" w:rsidRPr="009714D3" w:rsidRDefault="00217EAC" w:rsidP="00217EAC">
      <w:pPr>
        <w:autoSpaceDE w:val="0"/>
        <w:autoSpaceDN w:val="0"/>
        <w:adjustRightInd w:val="0"/>
        <w:spacing w:line="360" w:lineRule="auto"/>
        <w:ind w:firstLine="709"/>
        <w:rPr>
          <w:rFonts w:ascii="Times New Roman" w:hAnsi="Times New Roman"/>
        </w:rPr>
      </w:pP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18. В статью 58 Устава Белогорьевского сельского поселения внести следующие изменения: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1) в наименовании после слова «Ответственность» дополнить словами «органов местного самоуправления,»;</w:t>
      </w:r>
    </w:p>
    <w:p w:rsidR="00217EAC" w:rsidRPr="009714D3" w:rsidRDefault="00217EAC" w:rsidP="00217EAC">
      <w:pPr>
        <w:autoSpaceDE w:val="0"/>
        <w:autoSpaceDN w:val="0"/>
        <w:adjustRightInd w:val="0"/>
        <w:spacing w:line="360" w:lineRule="auto"/>
        <w:ind w:firstLine="709"/>
        <w:rPr>
          <w:rFonts w:ascii="Times New Roman" w:hAnsi="Times New Roman"/>
        </w:rPr>
      </w:pPr>
      <w:r w:rsidRPr="009714D3">
        <w:rPr>
          <w:rFonts w:ascii="Times New Roman" w:hAnsi="Times New Roman"/>
        </w:rPr>
        <w:t>2) в части 1 после слова «ответственности» дополнить словами «органов местного самоуправления,».</w:t>
      </w:r>
    </w:p>
    <w:p w:rsidR="00217EAC" w:rsidRPr="009714D3" w:rsidRDefault="00217EAC" w:rsidP="00217EAC">
      <w:pPr>
        <w:autoSpaceDE w:val="0"/>
        <w:autoSpaceDN w:val="0"/>
        <w:adjustRightInd w:val="0"/>
        <w:spacing w:line="360" w:lineRule="auto"/>
        <w:ind w:firstLine="709"/>
        <w:rPr>
          <w:rFonts w:ascii="Times New Roman" w:hAnsi="Times New Roman"/>
        </w:rPr>
      </w:pPr>
    </w:p>
    <w:p w:rsidR="00217EAC" w:rsidRPr="009714D3" w:rsidRDefault="00217EAC" w:rsidP="00217EAC">
      <w:pPr>
        <w:tabs>
          <w:tab w:val="left" w:pos="1418"/>
        </w:tabs>
        <w:spacing w:line="360" w:lineRule="auto"/>
        <w:ind w:firstLine="0"/>
        <w:rPr>
          <w:rFonts w:ascii="Times New Roman" w:eastAsia="Calibri" w:hAnsi="Times New Roman"/>
        </w:rPr>
      </w:pPr>
    </w:p>
    <w:p w:rsidR="00217EAC" w:rsidRPr="00673EDD" w:rsidRDefault="00217EAC" w:rsidP="00217EAC">
      <w:pPr>
        <w:pStyle w:val="a3"/>
        <w:ind w:firstLine="709"/>
        <w:rPr>
          <w:rFonts w:eastAsia="Calibri"/>
        </w:rPr>
      </w:pPr>
    </w:p>
    <w:p w:rsidR="00977943" w:rsidRDefault="00977943"/>
    <w:sectPr w:rsidR="00977943"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AC"/>
    <w:rsid w:val="00217EAC"/>
    <w:rsid w:val="00575AAA"/>
    <w:rsid w:val="00977943"/>
    <w:rsid w:val="00C56AAC"/>
    <w:rsid w:val="00DA012F"/>
    <w:rsid w:val="00E3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9868"/>
  <w15:chartTrackingRefBased/>
  <w15:docId w15:val="{7CAB93E2-9E3E-4CDC-A88C-26CFE3ED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7EA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7EAC"/>
    <w:pPr>
      <w:jc w:val="center"/>
    </w:pPr>
    <w:rPr>
      <w:rFonts w:ascii="Times New Roman" w:hAnsi="Times New Roman"/>
      <w:b/>
      <w:sz w:val="28"/>
      <w:szCs w:val="20"/>
    </w:rPr>
  </w:style>
  <w:style w:type="character" w:customStyle="1" w:styleId="a4">
    <w:name w:val="Заголовок Знак"/>
    <w:basedOn w:val="a0"/>
    <w:link w:val="a3"/>
    <w:rsid w:val="00217EAC"/>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575AAA"/>
    <w:rPr>
      <w:rFonts w:ascii="Segoe UI" w:hAnsi="Segoe UI" w:cs="Segoe UI"/>
      <w:sz w:val="18"/>
      <w:szCs w:val="18"/>
    </w:rPr>
  </w:style>
  <w:style w:type="character" w:customStyle="1" w:styleId="a6">
    <w:name w:val="Текст выноски Знак"/>
    <w:basedOn w:val="a0"/>
    <w:link w:val="a5"/>
    <w:uiPriority w:val="99"/>
    <w:semiHidden/>
    <w:rsid w:val="00575A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CCE0884CAB1F937513FB71D28E4AC9EA9F2FF9E8B5F5CCE8EB81BC03D6A35795C697A0D56D18AC7EC52C6FD6ED4F4B1DC956C81CCD9C17kELFO" TargetMode="External"/><Relationship Id="rId5" Type="http://schemas.openxmlformats.org/officeDocument/2006/relationships/hyperlink" Target="consultantplus://offline/ref=F2B687A611E0AAC6F3B52F1B20BB94615775145E5393F8B3A814B309D0A279AA26358CE012745C55D6A1964AEFD39F730BD7613F6FAF2E8Fl4J0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2022-01-12T08:49:00Z</cp:lastPrinted>
  <dcterms:created xsi:type="dcterms:W3CDTF">2022-01-12T06:03:00Z</dcterms:created>
  <dcterms:modified xsi:type="dcterms:W3CDTF">2022-01-19T11:47:00Z</dcterms:modified>
</cp:coreProperties>
</file>