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BA1" w:rsidRDefault="00BD3BA1" w:rsidP="00BD3BA1">
      <w:pPr>
        <w:jc w:val="center"/>
        <w:rPr>
          <w:b/>
        </w:rPr>
      </w:pPr>
      <w:r>
        <w:rPr>
          <w:b/>
        </w:rPr>
        <w:t>СОВЕТ НАРОДНЫХ ДЕПУТАТОВ</w:t>
      </w:r>
    </w:p>
    <w:p w:rsidR="00BD3BA1" w:rsidRDefault="00BD3BA1" w:rsidP="00BD3BA1">
      <w:pPr>
        <w:jc w:val="center"/>
        <w:rPr>
          <w:b/>
        </w:rPr>
      </w:pPr>
      <w:r>
        <w:rPr>
          <w:b/>
        </w:rPr>
        <w:t>БЕЛОГОРЬЕВСКОГО СЕЛЬСКОГО ПОСЕЛЕНИЯ</w:t>
      </w:r>
    </w:p>
    <w:p w:rsidR="00BD3BA1" w:rsidRDefault="00BD3BA1" w:rsidP="00BD3BA1">
      <w:pPr>
        <w:jc w:val="center"/>
        <w:rPr>
          <w:b/>
        </w:rPr>
      </w:pPr>
      <w:r>
        <w:rPr>
          <w:b/>
        </w:rPr>
        <w:t>ПОДГОРЕНСКОГО МУНИЦИПАЛЬНОГО РАЙОНА</w:t>
      </w:r>
    </w:p>
    <w:p w:rsidR="00BD3BA1" w:rsidRDefault="00BD3BA1" w:rsidP="00BD3BA1">
      <w:pPr>
        <w:jc w:val="center"/>
        <w:rPr>
          <w:b/>
        </w:rPr>
      </w:pPr>
      <w:r>
        <w:rPr>
          <w:b/>
        </w:rPr>
        <w:t>ВОРОНЕЖСКОЙ ОБЛАСТИ</w:t>
      </w:r>
    </w:p>
    <w:p w:rsidR="00BD3BA1" w:rsidRDefault="00BD3BA1" w:rsidP="00BD3BA1">
      <w:pPr>
        <w:jc w:val="center"/>
      </w:pPr>
    </w:p>
    <w:p w:rsidR="00BD3BA1" w:rsidRDefault="00BD3BA1" w:rsidP="00BD3BA1">
      <w:pPr>
        <w:jc w:val="center"/>
      </w:pPr>
    </w:p>
    <w:p w:rsidR="00BD3BA1" w:rsidRDefault="00BD3BA1" w:rsidP="00BD3BA1">
      <w:pPr>
        <w:jc w:val="center"/>
      </w:pPr>
      <w:r>
        <w:rPr>
          <w:b/>
        </w:rPr>
        <w:t>РЕШЕНИЕ</w:t>
      </w:r>
      <w:r>
        <w:t xml:space="preserve">   </w:t>
      </w:r>
    </w:p>
    <w:p w:rsidR="00BD3BA1" w:rsidRDefault="00BD3BA1" w:rsidP="00BD3BA1">
      <w:pPr>
        <w:jc w:val="center"/>
      </w:pPr>
    </w:p>
    <w:p w:rsidR="00BD3BA1" w:rsidRDefault="00BD3BA1" w:rsidP="00BD3BA1">
      <w:pPr>
        <w:rPr>
          <w:b/>
          <w:u w:val="single"/>
        </w:rPr>
      </w:pPr>
      <w:proofErr w:type="gramStart"/>
      <w:r>
        <w:rPr>
          <w:b/>
          <w:u w:val="single"/>
        </w:rPr>
        <w:t>от  19</w:t>
      </w:r>
      <w:proofErr w:type="gramEnd"/>
      <w:r>
        <w:rPr>
          <w:b/>
          <w:u w:val="single"/>
        </w:rPr>
        <w:t xml:space="preserve"> августа 2020 года №16</w:t>
      </w:r>
    </w:p>
    <w:p w:rsidR="00BD3BA1" w:rsidRDefault="00BD3BA1" w:rsidP="00BD3BA1">
      <w:pPr>
        <w:rPr>
          <w:b/>
          <w:u w:val="single"/>
        </w:rPr>
      </w:pPr>
    </w:p>
    <w:p w:rsidR="00BD3BA1" w:rsidRDefault="00BD3BA1" w:rsidP="00BD3BA1">
      <w:pPr>
        <w:rPr>
          <w:b/>
        </w:rPr>
      </w:pPr>
      <w:proofErr w:type="spellStart"/>
      <w:r>
        <w:rPr>
          <w:b/>
        </w:rPr>
        <w:t>с.Белогорье</w:t>
      </w:r>
      <w:proofErr w:type="spellEnd"/>
    </w:p>
    <w:p w:rsidR="00BD3BA1" w:rsidRDefault="00BD3BA1" w:rsidP="00BD3BA1">
      <w:pPr>
        <w:rPr>
          <w:b/>
        </w:rPr>
      </w:pPr>
    </w:p>
    <w:p w:rsidR="00BD3BA1" w:rsidRDefault="00BD3BA1" w:rsidP="00BD3BA1">
      <w:pPr>
        <w:rPr>
          <w:b/>
        </w:rPr>
      </w:pPr>
    </w:p>
    <w:p w:rsidR="00BD3BA1" w:rsidRDefault="00BD3BA1" w:rsidP="00BD3BA1">
      <w:pPr>
        <w:rPr>
          <w:b/>
        </w:rPr>
      </w:pPr>
      <w:r>
        <w:rPr>
          <w:b/>
        </w:rPr>
        <w:t xml:space="preserve">Об </w:t>
      </w:r>
      <w:proofErr w:type="gramStart"/>
      <w:r>
        <w:rPr>
          <w:b/>
        </w:rPr>
        <w:t>утверждении  отчета</w:t>
      </w:r>
      <w:proofErr w:type="gramEnd"/>
    </w:p>
    <w:p w:rsidR="00BD3BA1" w:rsidRDefault="00BD3BA1" w:rsidP="00BD3BA1">
      <w:pPr>
        <w:rPr>
          <w:b/>
        </w:rPr>
      </w:pPr>
      <w:r>
        <w:rPr>
          <w:b/>
        </w:rPr>
        <w:t xml:space="preserve">об исполнении бюджета </w:t>
      </w:r>
      <w:proofErr w:type="spellStart"/>
      <w:r>
        <w:rPr>
          <w:b/>
        </w:rPr>
        <w:t>Белогорьевского</w:t>
      </w:r>
      <w:proofErr w:type="spellEnd"/>
    </w:p>
    <w:p w:rsidR="00BD3BA1" w:rsidRDefault="00BD3BA1" w:rsidP="00BD3BA1">
      <w:pPr>
        <w:rPr>
          <w:b/>
        </w:rPr>
      </w:pPr>
      <w:r>
        <w:rPr>
          <w:b/>
        </w:rPr>
        <w:t xml:space="preserve">сельского поселения Подгоренского </w:t>
      </w:r>
    </w:p>
    <w:p w:rsidR="00BD3BA1" w:rsidRDefault="00BD3BA1" w:rsidP="00BD3BA1">
      <w:r>
        <w:rPr>
          <w:b/>
        </w:rPr>
        <w:t>муниципального района за 1 полугодие 2020 года</w:t>
      </w:r>
    </w:p>
    <w:p w:rsidR="00BD3BA1" w:rsidRDefault="00BD3BA1" w:rsidP="00BD3BA1"/>
    <w:p w:rsidR="00BD3BA1" w:rsidRDefault="00BD3BA1" w:rsidP="00BD3BA1"/>
    <w:p w:rsidR="00BD3BA1" w:rsidRDefault="00BD3BA1" w:rsidP="00BD3BA1">
      <w:r>
        <w:t xml:space="preserve">              Рассмотрев представленный администрацией сельского поселения отчет об исполнении бюджета поселения за 1 полугодие 2020 года, в соответствии с Бюджетным кодексом РФ, Федеральным законом РФ от 06.10.2003 года № 131-ФЗ «Об общих принципах организации местного самоуправления», Положением о бюджетном процессе в </w:t>
      </w:r>
      <w:proofErr w:type="spellStart"/>
      <w:r>
        <w:t>Белогорьевском</w:t>
      </w:r>
      <w:proofErr w:type="spellEnd"/>
      <w:r>
        <w:t xml:space="preserve"> сельском </w:t>
      </w:r>
      <w:proofErr w:type="gramStart"/>
      <w:r>
        <w:t>поселении,  Совет</w:t>
      </w:r>
      <w:proofErr w:type="gramEnd"/>
      <w:r>
        <w:t xml:space="preserve"> народных депутатов </w:t>
      </w:r>
      <w:proofErr w:type="spellStart"/>
      <w:r>
        <w:t>Белогорьевского</w:t>
      </w:r>
      <w:proofErr w:type="spellEnd"/>
      <w:r>
        <w:t xml:space="preserve"> сельского поселения</w:t>
      </w:r>
    </w:p>
    <w:p w:rsidR="00BD3BA1" w:rsidRDefault="00BD3BA1" w:rsidP="00BD3BA1"/>
    <w:p w:rsidR="00BD3BA1" w:rsidRDefault="00BD3BA1" w:rsidP="00BD3BA1">
      <w:r>
        <w:t xml:space="preserve">                                                                        РЕШИЛ:</w:t>
      </w:r>
    </w:p>
    <w:p w:rsidR="00BD3BA1" w:rsidRDefault="00BD3BA1" w:rsidP="00BD3BA1"/>
    <w:p w:rsidR="00BD3BA1" w:rsidRDefault="00BD3BA1" w:rsidP="00BD3BA1">
      <w:pPr>
        <w:numPr>
          <w:ilvl w:val="0"/>
          <w:numId w:val="1"/>
        </w:numPr>
        <w:jc w:val="both"/>
      </w:pPr>
      <w:r>
        <w:t xml:space="preserve">Утвердить отчет об исполнении бюджета поселения за 1 полугодие 2020 года </w:t>
      </w:r>
      <w:proofErr w:type="gramStart"/>
      <w:r>
        <w:t>согласно  приложению</w:t>
      </w:r>
      <w:proofErr w:type="gramEnd"/>
      <w:r>
        <w:t xml:space="preserve"> №1.</w:t>
      </w:r>
    </w:p>
    <w:p w:rsidR="00BD3BA1" w:rsidRDefault="00BD3BA1" w:rsidP="00BD3BA1">
      <w:pPr>
        <w:numPr>
          <w:ilvl w:val="0"/>
          <w:numId w:val="1"/>
        </w:numPr>
        <w:jc w:val="both"/>
      </w:pPr>
      <w:r>
        <w:t xml:space="preserve">Утвердить </w:t>
      </w:r>
      <w:proofErr w:type="gramStart"/>
      <w:r>
        <w:t>доходы  бюджета</w:t>
      </w:r>
      <w:proofErr w:type="gramEnd"/>
      <w:r>
        <w:t xml:space="preserve"> поселения по кодам классификации доходов бюджетов согласно приложению №2.</w:t>
      </w:r>
    </w:p>
    <w:p w:rsidR="00BD3BA1" w:rsidRDefault="00BD3BA1" w:rsidP="00BD3BA1">
      <w:pPr>
        <w:numPr>
          <w:ilvl w:val="0"/>
          <w:numId w:val="1"/>
        </w:numPr>
        <w:jc w:val="both"/>
      </w:pPr>
      <w:r>
        <w:t xml:space="preserve">Утвердить расходы бюджета поселения по ведомственной структуре расходов бюджета </w:t>
      </w:r>
      <w:proofErr w:type="spellStart"/>
      <w:r>
        <w:t>Белогорьевского</w:t>
      </w:r>
      <w:proofErr w:type="spellEnd"/>
      <w:r>
        <w:t xml:space="preserve"> сельского поселения согласно приложению №3.</w:t>
      </w:r>
    </w:p>
    <w:p w:rsidR="00BD3BA1" w:rsidRDefault="00BD3BA1" w:rsidP="00BD3BA1">
      <w:pPr>
        <w:numPr>
          <w:ilvl w:val="0"/>
          <w:numId w:val="1"/>
        </w:numPr>
        <w:jc w:val="both"/>
      </w:pPr>
      <w:r>
        <w:t>Утвердить расходы бюджета поселения по разделам и подразделам классификации расходов бюджетов согласно приложению №4.</w:t>
      </w:r>
    </w:p>
    <w:p w:rsidR="00BD3BA1" w:rsidRDefault="00BD3BA1" w:rsidP="00BD3BA1">
      <w:pPr>
        <w:numPr>
          <w:ilvl w:val="0"/>
          <w:numId w:val="1"/>
        </w:numPr>
        <w:jc w:val="both"/>
      </w:pPr>
      <w:r>
        <w:t xml:space="preserve">Утвердить источники финансирования </w:t>
      </w:r>
      <w:proofErr w:type="gramStart"/>
      <w:r>
        <w:t>дефицита  бюджета</w:t>
      </w:r>
      <w:proofErr w:type="gramEnd"/>
      <w:r>
        <w:t xml:space="preserve"> согласно приложению №5.</w:t>
      </w:r>
    </w:p>
    <w:p w:rsidR="00BD3BA1" w:rsidRDefault="00BD3BA1" w:rsidP="00BD3BA1">
      <w:pPr>
        <w:jc w:val="both"/>
      </w:pPr>
      <w:r>
        <w:t xml:space="preserve">               6. Поручить </w:t>
      </w:r>
      <w:proofErr w:type="gramStart"/>
      <w:r>
        <w:t>главе  администрации</w:t>
      </w:r>
      <w:proofErr w:type="gramEnd"/>
      <w:r>
        <w:t xml:space="preserve">  </w:t>
      </w:r>
      <w:proofErr w:type="spellStart"/>
      <w:r>
        <w:t>Белогорьевского</w:t>
      </w:r>
      <w:proofErr w:type="spellEnd"/>
      <w:r>
        <w:t xml:space="preserve"> сельского поселения </w:t>
      </w:r>
      <w:proofErr w:type="spellStart"/>
      <w:r>
        <w:t>А.М.Острогорскому</w:t>
      </w:r>
      <w:proofErr w:type="spellEnd"/>
      <w:r>
        <w:t xml:space="preserve">  обнародовать отчет об исполнении бюджета поселения за 1 полугодие 2020 года в установленном законом порядке.</w:t>
      </w:r>
    </w:p>
    <w:p w:rsidR="00BD3BA1" w:rsidRDefault="00BD3BA1" w:rsidP="00BD3BA1"/>
    <w:p w:rsidR="00BD3BA1" w:rsidRDefault="00BD3BA1" w:rsidP="00BD3BA1"/>
    <w:p w:rsidR="00BD3BA1" w:rsidRDefault="00BD3BA1" w:rsidP="00BD3BA1"/>
    <w:p w:rsidR="00BD3BA1" w:rsidRDefault="00BD3BA1" w:rsidP="00BD3BA1"/>
    <w:p w:rsidR="00BD3BA1" w:rsidRDefault="00BD3BA1" w:rsidP="00BD3BA1">
      <w:r>
        <w:t xml:space="preserve">Глава </w:t>
      </w:r>
    </w:p>
    <w:p w:rsidR="00BD3BA1" w:rsidRDefault="00BD3BA1" w:rsidP="00BD3BA1">
      <w:proofErr w:type="spellStart"/>
      <w:r>
        <w:t>Белогорьевского</w:t>
      </w:r>
      <w:proofErr w:type="spellEnd"/>
      <w:r>
        <w:t xml:space="preserve"> сельского поселения                                              </w:t>
      </w:r>
      <w:proofErr w:type="spellStart"/>
      <w:r>
        <w:t>А.И.Ендовицкий</w:t>
      </w:r>
      <w:proofErr w:type="spellEnd"/>
      <w:r>
        <w:t>.</w:t>
      </w:r>
    </w:p>
    <w:p w:rsidR="00BD3BA1" w:rsidRDefault="00BD3BA1" w:rsidP="00BD3BA1"/>
    <w:p w:rsidR="00BD3BA1" w:rsidRDefault="00BD3BA1" w:rsidP="00BD3BA1"/>
    <w:p w:rsidR="00BD3BA1" w:rsidRDefault="00BD3BA1" w:rsidP="00BD3BA1"/>
    <w:p w:rsidR="00BD3BA1" w:rsidRDefault="00BD3BA1" w:rsidP="00BD3BA1"/>
    <w:p w:rsidR="00BD3BA1" w:rsidRDefault="00BD3BA1" w:rsidP="00BD3BA1"/>
    <w:p w:rsidR="00BD3BA1" w:rsidRDefault="00BD3BA1" w:rsidP="00BD3BA1"/>
    <w:p w:rsidR="00BD3BA1" w:rsidRDefault="00BD3BA1" w:rsidP="00BD3BA1">
      <w:pPr>
        <w:jc w:val="right"/>
      </w:pPr>
      <w:r>
        <w:t xml:space="preserve">                                                                                Приложение №1</w:t>
      </w:r>
    </w:p>
    <w:p w:rsidR="00BD3BA1" w:rsidRDefault="00BD3BA1" w:rsidP="00BD3BA1">
      <w:pPr>
        <w:jc w:val="right"/>
      </w:pPr>
      <w:r>
        <w:t>к решению Совета народных депутатов</w:t>
      </w:r>
    </w:p>
    <w:p w:rsidR="00BD3BA1" w:rsidRDefault="00BD3BA1" w:rsidP="00BD3BA1">
      <w:pPr>
        <w:jc w:val="right"/>
      </w:pPr>
      <w:r>
        <w:t xml:space="preserve">                                                                                     </w:t>
      </w:r>
      <w:proofErr w:type="spellStart"/>
      <w:r>
        <w:t>Белогорьевского</w:t>
      </w:r>
      <w:proofErr w:type="spellEnd"/>
      <w:r>
        <w:t xml:space="preserve"> сельского поселения</w:t>
      </w:r>
    </w:p>
    <w:p w:rsidR="00BD3BA1" w:rsidRDefault="00BD3BA1" w:rsidP="00BD3BA1">
      <w:pPr>
        <w:jc w:val="right"/>
      </w:pPr>
      <w:r>
        <w:t>Подгоренского муниципального района</w:t>
      </w:r>
    </w:p>
    <w:p w:rsidR="00BD3BA1" w:rsidRDefault="00BD3BA1" w:rsidP="00BD3BA1">
      <w:pPr>
        <w:jc w:val="right"/>
      </w:pPr>
      <w:r>
        <w:t>от 19 августа 2020 года №16</w:t>
      </w:r>
    </w:p>
    <w:p w:rsidR="00BD3BA1" w:rsidRDefault="00BD3BA1" w:rsidP="00BD3BA1">
      <w:pPr>
        <w:jc w:val="right"/>
      </w:pPr>
    </w:p>
    <w:p w:rsidR="00BD3BA1" w:rsidRDefault="00BD3BA1" w:rsidP="00BD3BA1">
      <w:proofErr w:type="gramStart"/>
      <w:r>
        <w:t>Показатели  отчета</w:t>
      </w:r>
      <w:proofErr w:type="gramEnd"/>
      <w:r>
        <w:t xml:space="preserve"> об исполнении бюджета</w:t>
      </w:r>
    </w:p>
    <w:p w:rsidR="00BD3BA1" w:rsidRDefault="00BD3BA1" w:rsidP="00BD3BA1">
      <w:proofErr w:type="spellStart"/>
      <w:r>
        <w:t>Белогорьевского</w:t>
      </w:r>
      <w:proofErr w:type="spellEnd"/>
      <w:r>
        <w:t xml:space="preserve"> сельского поселения</w:t>
      </w:r>
    </w:p>
    <w:p w:rsidR="00BD3BA1" w:rsidRDefault="00BD3BA1" w:rsidP="00BD3BA1">
      <w:r>
        <w:t>Подгоренского муниципального района за 1 полугодие 2020 года.</w:t>
      </w:r>
    </w:p>
    <w:p w:rsidR="00BD3BA1" w:rsidRDefault="00BD3BA1" w:rsidP="00BD3BA1"/>
    <w:p w:rsidR="00BD3BA1" w:rsidRDefault="00BD3BA1" w:rsidP="00BD3BA1">
      <w:pPr>
        <w:jc w:val="both"/>
      </w:pPr>
      <w:r>
        <w:t xml:space="preserve">       Бюджет </w:t>
      </w:r>
      <w:proofErr w:type="spellStart"/>
      <w:r>
        <w:t>Белогорьевского</w:t>
      </w:r>
      <w:proofErr w:type="spellEnd"/>
      <w:r>
        <w:t xml:space="preserve"> сельского поселения за 1 полугодие 2020 года исполнен по расходам – в сумме 2939,8 </w:t>
      </w:r>
      <w:proofErr w:type="spellStart"/>
      <w:proofErr w:type="gramStart"/>
      <w:r>
        <w:t>тыс.рублей</w:t>
      </w:r>
      <w:proofErr w:type="spellEnd"/>
      <w:proofErr w:type="gramEnd"/>
      <w:r>
        <w:t xml:space="preserve">, или на 20,5 % к плану, по доходам – в сумме 4236,3 </w:t>
      </w:r>
      <w:proofErr w:type="spellStart"/>
      <w:r>
        <w:t>тыс.рублей</w:t>
      </w:r>
      <w:proofErr w:type="spellEnd"/>
      <w:r>
        <w:t xml:space="preserve"> или 30,3 % к плану, профицит составил 1296,5 </w:t>
      </w:r>
      <w:proofErr w:type="spellStart"/>
      <w:r>
        <w:t>тыс.рублей</w:t>
      </w:r>
      <w:proofErr w:type="spellEnd"/>
      <w:r>
        <w:t>.</w:t>
      </w:r>
    </w:p>
    <w:p w:rsidR="00BD3BA1" w:rsidRDefault="00BD3BA1" w:rsidP="00BD3BA1">
      <w:pPr>
        <w:jc w:val="both"/>
      </w:pPr>
      <w:r>
        <w:t xml:space="preserve">      Собственные доходы в доходной части бюджета поселения занимают 48,5%, они получены в сумме – 2054,2 </w:t>
      </w:r>
      <w:proofErr w:type="spellStart"/>
      <w:proofErr w:type="gramStart"/>
      <w:r>
        <w:t>тыс.рублей</w:t>
      </w:r>
      <w:proofErr w:type="spellEnd"/>
      <w:proofErr w:type="gramEnd"/>
      <w:r>
        <w:t xml:space="preserve">. Наибольший удельный вес в структуре собственных доходов составили поступления от налогов на имущество -1049,1 </w:t>
      </w:r>
      <w:proofErr w:type="spellStart"/>
      <w:r>
        <w:t>тыс.руб</w:t>
      </w:r>
      <w:proofErr w:type="spellEnd"/>
      <w:r>
        <w:t xml:space="preserve">. или 51,1%. По остальным видам доходов поступления составили: по налогу на доходы физических лиц 57,3 </w:t>
      </w:r>
      <w:proofErr w:type="spellStart"/>
      <w:r>
        <w:t>тыс.руб</w:t>
      </w:r>
      <w:proofErr w:type="spellEnd"/>
      <w:r>
        <w:t>.(2,8%)</w:t>
      </w:r>
      <w:proofErr w:type="gramStart"/>
      <w:r>
        <w:t>, ,</w:t>
      </w:r>
      <w:proofErr w:type="gramEnd"/>
      <w:r>
        <w:t xml:space="preserve"> госпошлины -2,4 </w:t>
      </w:r>
      <w:proofErr w:type="spellStart"/>
      <w:r>
        <w:t>тыс.руб</w:t>
      </w:r>
      <w:proofErr w:type="spellEnd"/>
      <w:r>
        <w:t xml:space="preserve">. (0,1%), доходы от сдачи в аренду имущества – 19,3 </w:t>
      </w:r>
      <w:proofErr w:type="spellStart"/>
      <w:r>
        <w:t>тыс.руб</w:t>
      </w:r>
      <w:proofErr w:type="spellEnd"/>
      <w:r>
        <w:t>. (0,9%).</w:t>
      </w:r>
    </w:p>
    <w:p w:rsidR="00BD3BA1" w:rsidRDefault="00BD3BA1" w:rsidP="00BD3BA1">
      <w:pPr>
        <w:jc w:val="both"/>
      </w:pPr>
      <w:r>
        <w:t xml:space="preserve">    Безвозмездные поступления за отчетный период составили 51,5% доходной части бюджета или 2182,1 </w:t>
      </w:r>
      <w:proofErr w:type="spellStart"/>
      <w:proofErr w:type="gramStart"/>
      <w:r>
        <w:t>тыс.рублей</w:t>
      </w:r>
      <w:proofErr w:type="spellEnd"/>
      <w:proofErr w:type="gramEnd"/>
      <w:r>
        <w:t xml:space="preserve"> (дотация на выравнивание – 398,1 </w:t>
      </w:r>
      <w:proofErr w:type="spellStart"/>
      <w:r>
        <w:t>т.р</w:t>
      </w:r>
      <w:proofErr w:type="spellEnd"/>
      <w:r>
        <w:t xml:space="preserve">., субвенции на осуществление первичного воинского учета – 40,4 </w:t>
      </w:r>
      <w:proofErr w:type="spellStart"/>
      <w:r>
        <w:t>т.р</w:t>
      </w:r>
      <w:proofErr w:type="spellEnd"/>
      <w:r>
        <w:t xml:space="preserve">., иные межбюджетные трансферты – 1713,6  </w:t>
      </w:r>
      <w:proofErr w:type="spellStart"/>
      <w:r>
        <w:t>т.р</w:t>
      </w:r>
      <w:proofErr w:type="spellEnd"/>
      <w:r>
        <w:t xml:space="preserve">., прочие безвозмездные поступления – 30,0 </w:t>
      </w:r>
      <w:proofErr w:type="spellStart"/>
      <w:r>
        <w:t>тыс.руб</w:t>
      </w:r>
      <w:proofErr w:type="spellEnd"/>
      <w:r>
        <w:t>.).</w:t>
      </w:r>
    </w:p>
    <w:p w:rsidR="00BD3BA1" w:rsidRDefault="00BD3BA1" w:rsidP="00BD3BA1">
      <w:pPr>
        <w:jc w:val="both"/>
      </w:pPr>
      <w:r>
        <w:t xml:space="preserve">     Основную долю в общей сумме расходов занимают расходы на содержание органов управления – 38,2% или 1123,3 </w:t>
      </w:r>
      <w:proofErr w:type="spellStart"/>
      <w:proofErr w:type="gramStart"/>
      <w:r>
        <w:t>тыс.рублей</w:t>
      </w:r>
      <w:proofErr w:type="spellEnd"/>
      <w:proofErr w:type="gramEnd"/>
      <w:r>
        <w:t xml:space="preserve">, расходы на содержание социально-культурной сферы составили – 33,8% или 995,0 </w:t>
      </w:r>
      <w:proofErr w:type="spellStart"/>
      <w:r>
        <w:t>тыс.рублей</w:t>
      </w:r>
      <w:proofErr w:type="spellEnd"/>
      <w:r>
        <w:t xml:space="preserve">. Расходы ЖКХ – 18,6 % или 659,3 </w:t>
      </w:r>
      <w:proofErr w:type="spellStart"/>
      <w:proofErr w:type="gramStart"/>
      <w:r>
        <w:t>тыс.рублей</w:t>
      </w:r>
      <w:proofErr w:type="spellEnd"/>
      <w:proofErr w:type="gramEnd"/>
      <w:r>
        <w:t xml:space="preserve">, расходы на мероприятия в области национальной экономики – 3,7% или 108,6 </w:t>
      </w:r>
      <w:proofErr w:type="spellStart"/>
      <w:r>
        <w:t>тыс.рублей</w:t>
      </w:r>
      <w:proofErr w:type="spellEnd"/>
      <w:r>
        <w:t xml:space="preserve">, в том числе дорожный фонд – 106,6 </w:t>
      </w:r>
      <w:proofErr w:type="spellStart"/>
      <w:r>
        <w:t>т.р</w:t>
      </w:r>
      <w:proofErr w:type="spellEnd"/>
      <w:r>
        <w:t>.</w:t>
      </w:r>
    </w:p>
    <w:p w:rsidR="00BD3BA1" w:rsidRDefault="00BD3BA1" w:rsidP="00BD3BA1">
      <w:pPr>
        <w:jc w:val="both"/>
      </w:pPr>
      <w:r>
        <w:t xml:space="preserve">     Приоритетное значение в расходах бюджета поселения придается финансированию расходов на оплату труда работников бюджетных учреждений поселения и начисления на ФОТ, что составило 862,0 </w:t>
      </w:r>
      <w:proofErr w:type="spellStart"/>
      <w:proofErr w:type="gramStart"/>
      <w:r>
        <w:t>тыс.рублей</w:t>
      </w:r>
      <w:proofErr w:type="spellEnd"/>
      <w:proofErr w:type="gramEnd"/>
      <w:r>
        <w:t xml:space="preserve"> или 29,3% от общего итога.</w:t>
      </w:r>
    </w:p>
    <w:p w:rsidR="00BD3BA1" w:rsidRDefault="00BD3BA1" w:rsidP="00BD3BA1">
      <w:pPr>
        <w:jc w:val="both"/>
      </w:pPr>
      <w:r>
        <w:t xml:space="preserve">Субвенции из областного бюджета на осуществление первичного воинского учета израсходованы в полном объеме в сумме 40,4 </w:t>
      </w:r>
      <w:proofErr w:type="spellStart"/>
      <w:r>
        <w:t>тыс.руб</w:t>
      </w:r>
      <w:proofErr w:type="spellEnd"/>
      <w:r>
        <w:t>. согласно смете расходов.</w:t>
      </w:r>
    </w:p>
    <w:p w:rsidR="00BD3BA1" w:rsidRDefault="00BD3BA1" w:rsidP="00BD3BA1">
      <w:pPr>
        <w:jc w:val="both"/>
      </w:pPr>
      <w:r>
        <w:t xml:space="preserve">      Финансирование услуг по содержанию имущества составляет 227,9 </w:t>
      </w:r>
      <w:proofErr w:type="spellStart"/>
      <w:proofErr w:type="gramStart"/>
      <w:r>
        <w:t>тыс.рублей</w:t>
      </w:r>
      <w:proofErr w:type="spellEnd"/>
      <w:proofErr w:type="gramEnd"/>
      <w:r>
        <w:t xml:space="preserve"> или 7,7% от общего итога. На увеличение стоимости материальных запасов было израсходовано 408,2 </w:t>
      </w:r>
      <w:proofErr w:type="spellStart"/>
      <w:proofErr w:type="gramStart"/>
      <w:r>
        <w:t>тыс.рублей</w:t>
      </w:r>
      <w:proofErr w:type="spellEnd"/>
      <w:proofErr w:type="gramEnd"/>
      <w:r>
        <w:t xml:space="preserve"> или 13,9%,. Услуги связи – 38,3 </w:t>
      </w:r>
      <w:proofErr w:type="spellStart"/>
      <w:proofErr w:type="gramStart"/>
      <w:r>
        <w:t>тыс.рублей</w:t>
      </w:r>
      <w:proofErr w:type="spellEnd"/>
      <w:proofErr w:type="gramEnd"/>
      <w:r>
        <w:t xml:space="preserve">, коммунальные услуги – 189,4 </w:t>
      </w:r>
      <w:proofErr w:type="spellStart"/>
      <w:r>
        <w:t>тыс.рублей</w:t>
      </w:r>
      <w:proofErr w:type="spellEnd"/>
      <w:r>
        <w:t xml:space="preserve">, прочие услуги и расходы – 212,1 </w:t>
      </w:r>
      <w:proofErr w:type="spellStart"/>
      <w:r>
        <w:t>тыс.рублей</w:t>
      </w:r>
      <w:proofErr w:type="spellEnd"/>
      <w:r>
        <w:t>.</w:t>
      </w:r>
    </w:p>
    <w:p w:rsidR="00BD3BA1" w:rsidRDefault="00BD3BA1" w:rsidP="00BD3BA1">
      <w:pPr>
        <w:jc w:val="both"/>
      </w:pPr>
      <w:r>
        <w:t xml:space="preserve">        Расходование средств бюджета </w:t>
      </w:r>
      <w:proofErr w:type="spellStart"/>
      <w:r>
        <w:t>Белогорьевского</w:t>
      </w:r>
      <w:proofErr w:type="spellEnd"/>
      <w:r>
        <w:t xml:space="preserve"> сельского поселения производилось по целевому назначению в соответствии с запланированными объемами бюджетных ассигнований. </w:t>
      </w:r>
    </w:p>
    <w:p w:rsidR="00BD3BA1" w:rsidRDefault="00BD3BA1" w:rsidP="00BD3BA1">
      <w:pPr>
        <w:jc w:val="both"/>
      </w:pPr>
      <w:r>
        <w:t xml:space="preserve">       Совет народных депутатов </w:t>
      </w:r>
      <w:proofErr w:type="spellStart"/>
      <w:r>
        <w:t>Белогорьевского</w:t>
      </w:r>
      <w:proofErr w:type="spellEnd"/>
      <w:r>
        <w:t xml:space="preserve"> сельского поселения Подгоренского муниципального </w:t>
      </w:r>
      <w:proofErr w:type="gramStart"/>
      <w:r>
        <w:t>района  РЕШИЛ</w:t>
      </w:r>
      <w:proofErr w:type="gramEnd"/>
      <w:r>
        <w:t>:</w:t>
      </w:r>
    </w:p>
    <w:p w:rsidR="00BD3BA1" w:rsidRDefault="00BD3BA1" w:rsidP="00BD3BA1">
      <w:pPr>
        <w:numPr>
          <w:ilvl w:val="0"/>
          <w:numId w:val="2"/>
        </w:numPr>
        <w:jc w:val="both"/>
      </w:pPr>
      <w:r>
        <w:t xml:space="preserve">Утвердить отчет об исполнении бюджета </w:t>
      </w:r>
      <w:proofErr w:type="spellStart"/>
      <w:r>
        <w:t>Белогорьевского</w:t>
      </w:r>
      <w:proofErr w:type="spellEnd"/>
      <w:r>
        <w:t xml:space="preserve"> сельского поселения за 1 полугодие 2020 года по доходам в сумме 4236,3 </w:t>
      </w:r>
      <w:proofErr w:type="spellStart"/>
      <w:proofErr w:type="gramStart"/>
      <w:r>
        <w:t>тыс.рублей</w:t>
      </w:r>
      <w:proofErr w:type="spellEnd"/>
      <w:proofErr w:type="gramEnd"/>
      <w:r>
        <w:t xml:space="preserve">, по расходам в сумме 2939,8 </w:t>
      </w:r>
      <w:proofErr w:type="spellStart"/>
      <w:r>
        <w:t>тыс.рублей</w:t>
      </w:r>
      <w:proofErr w:type="spellEnd"/>
      <w:r>
        <w:t>.</w:t>
      </w:r>
    </w:p>
    <w:p w:rsidR="00BD3BA1" w:rsidRDefault="00BD3BA1" w:rsidP="00BD3BA1">
      <w:pPr>
        <w:ind w:left="900"/>
        <w:jc w:val="both"/>
      </w:pPr>
    </w:p>
    <w:p w:rsidR="00BD3BA1" w:rsidRDefault="00BD3BA1" w:rsidP="00BD3BA1">
      <w:pPr>
        <w:jc w:val="both"/>
      </w:pPr>
    </w:p>
    <w:p w:rsidR="00425FC8" w:rsidRDefault="00425FC8"/>
    <w:p w:rsidR="00BD3BA1" w:rsidRDefault="00BD3BA1"/>
    <w:p w:rsidR="00BD3BA1" w:rsidRDefault="00BD3BA1"/>
    <w:p w:rsidR="00BD3BA1" w:rsidRDefault="00BD3BA1"/>
    <w:tbl>
      <w:tblPr>
        <w:tblW w:w="8900" w:type="dxa"/>
        <w:tblLook w:val="04A0" w:firstRow="1" w:lastRow="0" w:firstColumn="1" w:lastColumn="0" w:noHBand="0" w:noVBand="1"/>
      </w:tblPr>
      <w:tblGrid>
        <w:gridCol w:w="540"/>
        <w:gridCol w:w="2140"/>
        <w:gridCol w:w="3940"/>
        <w:gridCol w:w="1120"/>
        <w:gridCol w:w="1160"/>
      </w:tblGrid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A1">
              <w:rPr>
                <w:rFonts w:ascii="Arial" w:hAnsi="Arial" w:cs="Arial"/>
                <w:color w:val="000000"/>
                <w:sz w:val="20"/>
                <w:szCs w:val="20"/>
              </w:rPr>
              <w:t>Приложение №2</w:t>
            </w:r>
          </w:p>
        </w:tc>
      </w:tr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A1">
              <w:rPr>
                <w:rFonts w:ascii="Arial" w:hAnsi="Arial" w:cs="Arial"/>
                <w:color w:val="000000"/>
                <w:sz w:val="20"/>
                <w:szCs w:val="20"/>
              </w:rPr>
              <w:t>к решению</w:t>
            </w:r>
          </w:p>
        </w:tc>
      </w:tr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A1">
              <w:rPr>
                <w:rFonts w:ascii="Arial" w:hAnsi="Arial" w:cs="Arial"/>
                <w:color w:val="000000"/>
                <w:sz w:val="20"/>
                <w:szCs w:val="20"/>
              </w:rPr>
              <w:t>от  19 августа  2020г. №16</w:t>
            </w:r>
          </w:p>
        </w:tc>
      </w:tr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sz w:val="20"/>
                <w:szCs w:val="20"/>
              </w:rPr>
            </w:pPr>
          </w:p>
        </w:tc>
      </w:tr>
      <w:tr w:rsidR="00BD3BA1" w:rsidRPr="00BD3BA1" w:rsidTr="00BD3BA1">
        <w:trPr>
          <w:trHeight w:val="255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D3B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ОТЧЕТ ОБ ИСПОЛНЕНИИ БЮДЖЕТА ЗА 1 ПОЛУГОДИЕ 2019 ГОДА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D3BA1" w:rsidRPr="00BD3BA1" w:rsidTr="00BD3BA1">
        <w:trPr>
          <w:trHeight w:val="255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D3B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Доходы бюджета - на 01.07.2020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D3BA1" w:rsidRPr="00BD3BA1" w:rsidTr="00BD3BA1">
        <w:trPr>
          <w:trHeight w:val="255"/>
        </w:trPr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D3B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Белогорьевское</w:t>
            </w:r>
            <w:proofErr w:type="spellEnd"/>
            <w:r w:rsidRPr="00BD3B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D3BA1" w:rsidRPr="00BD3BA1" w:rsidTr="00BD3BA1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№ п / п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Код показателя</w:t>
            </w:r>
          </w:p>
        </w:tc>
        <w:tc>
          <w:tcPr>
            <w:tcW w:w="3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План на год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Исполнено</w:t>
            </w:r>
          </w:p>
        </w:tc>
      </w:tr>
      <w:tr w:rsidR="00BD3BA1" w:rsidRPr="00BD3BA1" w:rsidTr="00BD3BA1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000 8 50 00000 00 0000 000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Доходы бюджета - Всего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13 973 250,08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4 236 261,96</w:t>
            </w:r>
          </w:p>
        </w:tc>
      </w:tr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000 1 00 00000 00 0000 000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3 204 800,00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2 054 200,84</w:t>
            </w:r>
          </w:p>
        </w:tc>
      </w:tr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000 1 01 00000 00 0000 000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121 800,00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57 343,49</w:t>
            </w:r>
          </w:p>
        </w:tc>
      </w:tr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000 1 01 02000 01 0000 110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121 800,00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57 343,49</w:t>
            </w:r>
          </w:p>
        </w:tc>
      </w:tr>
      <w:tr w:rsidR="00BD3BA1" w:rsidRPr="00BD3BA1" w:rsidTr="00BD3BA1">
        <w:trPr>
          <w:trHeight w:val="9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000 1 01 02010 01 0000 110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121 800,00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56 200,09</w:t>
            </w:r>
          </w:p>
        </w:tc>
      </w:tr>
      <w:tr w:rsidR="00BD3BA1" w:rsidRPr="00BD3BA1" w:rsidTr="00BD3BA1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000 1 01 02030 01 0000 110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1 143,40</w:t>
            </w:r>
          </w:p>
        </w:tc>
      </w:tr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000 1 06 00000 00 0000 000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НАЛОГИ НА ИМУЩЕСТВО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2 974 000,00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1 049 063,85</w:t>
            </w:r>
          </w:p>
        </w:tc>
      </w:tr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000 1 06 01000 00 0000 110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244 000,00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17 892,05</w:t>
            </w:r>
          </w:p>
        </w:tc>
      </w:tr>
      <w:tr w:rsidR="00BD3BA1" w:rsidRPr="00BD3BA1" w:rsidTr="00BD3BA1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000 1 06 01030 10 0000 110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244 000,00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17 892,05</w:t>
            </w:r>
          </w:p>
        </w:tc>
      </w:tr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000 1 06 06000 00 0000 110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Земельный налог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2 730 000,00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1 031 171,80</w:t>
            </w:r>
          </w:p>
        </w:tc>
      </w:tr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000 1 06 06030 00 0000 110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1 942 000,00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973 619,61</w:t>
            </w:r>
          </w:p>
        </w:tc>
      </w:tr>
      <w:tr w:rsidR="00BD3BA1" w:rsidRPr="00BD3BA1" w:rsidTr="00BD3BA1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000 1 06 06033 10 0000 110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1 942 000,00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973 619,61</w:t>
            </w:r>
          </w:p>
        </w:tc>
      </w:tr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000 1 06 06040 00 0000 110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788 000,00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57 552,19</w:t>
            </w:r>
          </w:p>
        </w:tc>
      </w:tr>
      <w:tr w:rsidR="00BD3BA1" w:rsidRPr="00BD3BA1" w:rsidTr="00BD3BA1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000 1 06 06043 10 0000 110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788 000,00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57 552,19</w:t>
            </w:r>
          </w:p>
        </w:tc>
      </w:tr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000 1 08 00000 00 0000 000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ГОСУДАРСТВЕННАЯ ПОШЛИНА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9 000,00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2 400,00</w:t>
            </w:r>
          </w:p>
        </w:tc>
      </w:tr>
      <w:tr w:rsidR="00BD3BA1" w:rsidRPr="00BD3BA1" w:rsidTr="00BD3BA1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000 1 08 04000 01 0000 110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9 000,00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2 400,00</w:t>
            </w:r>
          </w:p>
        </w:tc>
      </w:tr>
      <w:tr w:rsidR="00BD3BA1" w:rsidRPr="00BD3BA1" w:rsidTr="00BD3BA1">
        <w:trPr>
          <w:trHeight w:val="9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000 1 08 04020 01 0000 110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9 000,00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2 400,00</w:t>
            </w:r>
          </w:p>
        </w:tc>
      </w:tr>
      <w:tr w:rsidR="00BD3BA1" w:rsidRPr="00BD3BA1" w:rsidTr="00BD3BA1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000 1 11 00000 00 0000 000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19 293,50</w:t>
            </w:r>
          </w:p>
        </w:tc>
      </w:tr>
      <w:tr w:rsidR="00BD3BA1" w:rsidRPr="00BD3BA1" w:rsidTr="00BD3BA1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000 1 11 05000 00 0000 120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19 293,50</w:t>
            </w:r>
          </w:p>
        </w:tc>
      </w:tr>
      <w:tr w:rsidR="00BD3BA1" w:rsidRPr="00BD3BA1" w:rsidTr="00BD3BA1">
        <w:trPr>
          <w:trHeight w:val="10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000 1 11 05020 00 0000 120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57 000,00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0,00</w:t>
            </w:r>
          </w:p>
        </w:tc>
      </w:tr>
      <w:tr w:rsidR="00BD3BA1" w:rsidRPr="00BD3BA1" w:rsidTr="00BD3BA1">
        <w:trPr>
          <w:trHeight w:val="9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000 1 11 05025 10 0000 120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57 000,00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BD3BA1" w:rsidRPr="00BD3BA1" w:rsidTr="00BD3BA1">
        <w:trPr>
          <w:trHeight w:val="10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000 1 11 05030 00 0000 120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43 000,00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19 293,50</w:t>
            </w:r>
          </w:p>
        </w:tc>
      </w:tr>
      <w:tr w:rsidR="00BD3BA1" w:rsidRPr="00BD3BA1" w:rsidTr="00BD3BA1">
        <w:trPr>
          <w:trHeight w:val="9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000 1 11 05035 10 0000 120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43 000,00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19 293,50</w:t>
            </w:r>
          </w:p>
        </w:tc>
      </w:tr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000 1 16 00000 00 0000 000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0,00</w:t>
            </w:r>
          </w:p>
        </w:tc>
      </w:tr>
      <w:tr w:rsidR="00BD3BA1" w:rsidRPr="00BD3BA1" w:rsidTr="00BD3BA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000 1 16 90000 00 0000 140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0,00</w:t>
            </w:r>
          </w:p>
        </w:tc>
      </w:tr>
      <w:tr w:rsidR="00BD3BA1" w:rsidRPr="00BD3BA1" w:rsidTr="00BD3BA1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000 1 16 90050 10 0000 140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000 1 17 00000 00 0000 000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ПРОЧИЕ НЕНАЛОГОВЫЕ ДОХОДЫ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926 100,00</w:t>
            </w:r>
          </w:p>
        </w:tc>
      </w:tr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000 1 17 05000 00 0000 180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Прочие неналоговые доходы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926 100,00</w:t>
            </w:r>
          </w:p>
        </w:tc>
      </w:tr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000 1 17 05050 10 0000 180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Прочие неналоговые доходы сельских 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926 100,00</w:t>
            </w:r>
          </w:p>
        </w:tc>
      </w:tr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000 2 00 00000 00 0000 000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10 768 450,08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2 182 061,12</w:t>
            </w:r>
          </w:p>
        </w:tc>
      </w:tr>
      <w:tr w:rsidR="00BD3BA1" w:rsidRPr="00BD3BA1" w:rsidTr="00BD3BA1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000 2 02 00000 00 0000 000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10 738 450,08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2 152 061,12</w:t>
            </w:r>
          </w:p>
        </w:tc>
      </w:tr>
      <w:tr w:rsidR="00BD3BA1" w:rsidRPr="00BD3BA1" w:rsidTr="00BD3BA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000 2 02 15000 00 0000 150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795 800,00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398 100,00</w:t>
            </w:r>
          </w:p>
        </w:tc>
      </w:tr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000 2 02 15001 00 0000 150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489 900,00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245 150,00</w:t>
            </w:r>
          </w:p>
        </w:tc>
      </w:tr>
      <w:tr w:rsidR="00BD3BA1" w:rsidRPr="00BD3BA1" w:rsidTr="00BD3BA1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000 2 02 15001 10 0000 150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489 900,00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245 150,00</w:t>
            </w:r>
          </w:p>
        </w:tc>
      </w:tr>
      <w:tr w:rsidR="00BD3BA1" w:rsidRPr="00BD3BA1" w:rsidTr="00BD3BA1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000 2 02 16001 00 0000 150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305 900,00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152 950,00</w:t>
            </w:r>
          </w:p>
        </w:tc>
      </w:tr>
      <w:tr w:rsidR="00BD3BA1" w:rsidRPr="00BD3BA1" w:rsidTr="00BD3BA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000 2 02 16001 10 0000 150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305 900,00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152 950,00</w:t>
            </w:r>
          </w:p>
        </w:tc>
      </w:tr>
      <w:tr w:rsidR="00BD3BA1" w:rsidRPr="00BD3BA1" w:rsidTr="00BD3BA1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000 2 02 20000 00 0000 150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2 930 000,00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0,00</w:t>
            </w:r>
          </w:p>
        </w:tc>
      </w:tr>
      <w:tr w:rsidR="00BD3BA1" w:rsidRPr="00BD3BA1" w:rsidTr="00BD3BA1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000 2 02 20077 00 0000 150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Субсидии бюджетам на </w:t>
            </w:r>
            <w:proofErr w:type="spellStart"/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софинансирование</w:t>
            </w:r>
            <w:proofErr w:type="spellEnd"/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0,00</w:t>
            </w:r>
          </w:p>
        </w:tc>
      </w:tr>
      <w:tr w:rsidR="00BD3BA1" w:rsidRPr="00BD3BA1" w:rsidTr="00BD3BA1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000 2 02 20077 10 0000 150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Субсидии бюджетам сельских поселений на </w:t>
            </w:r>
            <w:proofErr w:type="spellStart"/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софинансирование</w:t>
            </w:r>
            <w:proofErr w:type="spellEnd"/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BD3BA1" w:rsidRPr="00BD3BA1" w:rsidTr="00BD3BA1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000 2 02 20216 00 0000 150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Субсидии бюджетам  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0,00</w:t>
            </w:r>
          </w:p>
        </w:tc>
      </w:tr>
      <w:tr w:rsidR="00BD3BA1" w:rsidRPr="00BD3BA1" w:rsidTr="00BD3BA1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000 2 02 20216 10 0000 150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Субсидии бюджетам сельских поселений на </w:t>
            </w:r>
            <w:proofErr w:type="spellStart"/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софинансирование</w:t>
            </w:r>
            <w:proofErr w:type="spellEnd"/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000 2 02 29999 00 0000 150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Прочие субсидии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2 930 000,00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0,00</w:t>
            </w:r>
          </w:p>
        </w:tc>
      </w:tr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000 2 02 29999 10 0000 150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2 930 000,00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BD3BA1" w:rsidRPr="00BD3BA1" w:rsidTr="00BD3BA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000 2 02 30000 00 0000 150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80 800,00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40 400,00</w:t>
            </w:r>
          </w:p>
        </w:tc>
      </w:tr>
      <w:tr w:rsidR="00BD3BA1" w:rsidRPr="00BD3BA1" w:rsidTr="00BD3BA1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000 2 02 35118 00 0000 150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80 800,00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40 400,00</w:t>
            </w:r>
          </w:p>
        </w:tc>
      </w:tr>
      <w:tr w:rsidR="00BD3BA1" w:rsidRPr="00BD3BA1" w:rsidTr="00BD3BA1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000 2 02 35118 10 0000 150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80 800,00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40 400,00</w:t>
            </w:r>
          </w:p>
        </w:tc>
      </w:tr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000 2 02 40000 00 0000 150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6 931 850,08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1 713 561,12</w:t>
            </w:r>
          </w:p>
        </w:tc>
      </w:tr>
      <w:tr w:rsidR="00BD3BA1" w:rsidRPr="00BD3BA1" w:rsidTr="00BD3BA1">
        <w:trPr>
          <w:trHeight w:val="7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000 2 02 45160 00 0000 150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5 000,00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5 000,00</w:t>
            </w:r>
          </w:p>
        </w:tc>
      </w:tr>
      <w:tr w:rsidR="00BD3BA1" w:rsidRPr="00BD3BA1" w:rsidTr="00BD3BA1">
        <w:trPr>
          <w:trHeight w:val="7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000 2 02 45160 10 0000 150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5 000,00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5 000,00</w:t>
            </w:r>
          </w:p>
        </w:tc>
      </w:tr>
      <w:tr w:rsidR="00BD3BA1" w:rsidRPr="00BD3BA1" w:rsidTr="00BD3BA1">
        <w:trPr>
          <w:trHeight w:val="7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000 2 02 40014 00 0000 150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Межбюджетные трансферты, передаваемые бюджетам муниципальных образований  на осуществление </w:t>
            </w:r>
            <w:proofErr w:type="spellStart"/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частьи</w:t>
            </w:r>
            <w:proofErr w:type="spellEnd"/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1 853 593,78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748 849,82</w:t>
            </w:r>
          </w:p>
        </w:tc>
      </w:tr>
      <w:tr w:rsidR="00BD3BA1" w:rsidRPr="00BD3BA1" w:rsidTr="00BD3BA1">
        <w:trPr>
          <w:trHeight w:val="9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000 2 02 40014 10 0000 150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</w:t>
            </w:r>
            <w:proofErr w:type="spellStart"/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частьи</w:t>
            </w:r>
            <w:proofErr w:type="spellEnd"/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1 853 593,78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748 849,82</w:t>
            </w:r>
          </w:p>
        </w:tc>
      </w:tr>
      <w:tr w:rsidR="00BD3BA1" w:rsidRPr="00BD3BA1" w:rsidTr="00BD3BA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000 2 02 49999 00 0000 150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5 073 256,30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959 711,30</w:t>
            </w:r>
          </w:p>
        </w:tc>
      </w:tr>
      <w:tr w:rsidR="00BD3BA1" w:rsidRPr="00BD3BA1" w:rsidTr="00BD3BA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000 2 02 49999 10 0000 150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5 073 256,30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959 711,30</w:t>
            </w:r>
          </w:p>
        </w:tc>
      </w:tr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A1" w:rsidRPr="00BD3BA1" w:rsidRDefault="00BD3BA1" w:rsidP="00BD3BA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D3BA1">
              <w:rPr>
                <w:rFonts w:ascii="Arial" w:hAnsi="Arial" w:cs="Arial"/>
                <w:color w:val="000000"/>
                <w:sz w:val="14"/>
                <w:szCs w:val="14"/>
              </w:rPr>
              <w:t>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000 2 07 00000 00 0000 150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D3BA1">
              <w:rPr>
                <w:rFonts w:ascii="Arial" w:hAnsi="Arial" w:cs="Arial"/>
                <w:color w:val="000000"/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30 000,00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30 000,00</w:t>
            </w:r>
          </w:p>
        </w:tc>
      </w:tr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000 2 07 05000 10 0000 150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D3BA1">
              <w:rPr>
                <w:rFonts w:ascii="Arial" w:hAnsi="Arial" w:cs="Arial"/>
                <w:color w:val="000000"/>
                <w:sz w:val="14"/>
                <w:szCs w:val="14"/>
              </w:rPr>
              <w:t>Прочие безвозмездные поступления в бюджеты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30 000,00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30 000,00</w:t>
            </w:r>
          </w:p>
        </w:tc>
      </w:tr>
      <w:tr w:rsidR="00BD3BA1" w:rsidRPr="00BD3BA1" w:rsidTr="00BD3BA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000 2 07 05020 10 0000 150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D3BA1">
              <w:rPr>
                <w:rFonts w:ascii="Arial" w:hAnsi="Arial" w:cs="Arial"/>
                <w:color w:val="000000"/>
                <w:sz w:val="14"/>
                <w:szCs w:val="1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BD3BA1" w:rsidRPr="00BD3BA1" w:rsidTr="00BD3BA1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000 2 07 05030 10 0000 150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D3BA1">
              <w:rPr>
                <w:rFonts w:ascii="Arial" w:hAnsi="Arial" w:cs="Arial"/>
                <w:color w:val="000000"/>
                <w:sz w:val="14"/>
                <w:szCs w:val="1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30 000,00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30 000,00</w:t>
            </w:r>
          </w:p>
        </w:tc>
      </w:tr>
    </w:tbl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tbl>
      <w:tblPr>
        <w:tblW w:w="8580" w:type="dxa"/>
        <w:tblLook w:val="04A0" w:firstRow="1" w:lastRow="0" w:firstColumn="1" w:lastColumn="0" w:noHBand="0" w:noVBand="1"/>
      </w:tblPr>
      <w:tblGrid>
        <w:gridCol w:w="540"/>
        <w:gridCol w:w="2060"/>
        <w:gridCol w:w="3260"/>
        <w:gridCol w:w="1360"/>
        <w:gridCol w:w="1360"/>
      </w:tblGrid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A1">
              <w:rPr>
                <w:rFonts w:ascii="Arial" w:hAnsi="Arial" w:cs="Arial"/>
                <w:color w:val="000000"/>
                <w:sz w:val="20"/>
                <w:szCs w:val="20"/>
              </w:rPr>
              <w:t>Приложение №3</w:t>
            </w:r>
          </w:p>
        </w:tc>
      </w:tr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A1">
              <w:rPr>
                <w:rFonts w:ascii="Arial" w:hAnsi="Arial" w:cs="Arial"/>
                <w:color w:val="000000"/>
                <w:sz w:val="20"/>
                <w:szCs w:val="20"/>
              </w:rPr>
              <w:t>к решению</w:t>
            </w:r>
          </w:p>
        </w:tc>
      </w:tr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A1">
              <w:rPr>
                <w:rFonts w:ascii="Arial" w:hAnsi="Arial" w:cs="Arial"/>
                <w:color w:val="000000"/>
                <w:sz w:val="20"/>
                <w:szCs w:val="20"/>
              </w:rPr>
              <w:t>от  19 августа 2020 г. №16</w:t>
            </w:r>
          </w:p>
        </w:tc>
      </w:tr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sz w:val="20"/>
                <w:szCs w:val="20"/>
              </w:rPr>
            </w:pPr>
          </w:p>
        </w:tc>
      </w:tr>
      <w:tr w:rsidR="00BD3BA1" w:rsidRPr="00BD3BA1" w:rsidTr="00BD3BA1">
        <w:trPr>
          <w:trHeight w:val="255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5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D3B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ОТЧЕТ ОБ ИСПОЛНЕНИИ БЮДЖЕТА ЗА 1 ПОЛУГОДИЕ 2020 ГОДА</w:t>
            </w:r>
          </w:p>
        </w:tc>
      </w:tr>
      <w:tr w:rsidR="00BD3BA1" w:rsidRPr="00BD3BA1" w:rsidTr="00BD3BA1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D3B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Расходы по ведомственной структуре  расходов бюджета</w:t>
            </w:r>
          </w:p>
        </w:tc>
      </w:tr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A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D3B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Белогорьевского</w:t>
            </w:r>
            <w:proofErr w:type="spellEnd"/>
            <w:r w:rsidRPr="00BD3B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сельского поселения за 1 полугодие 2020 г.</w:t>
            </w:r>
          </w:p>
        </w:tc>
      </w:tr>
      <w:tr w:rsidR="00BD3BA1" w:rsidRPr="00BD3BA1" w:rsidTr="00BD3BA1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№п /п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Код показателя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План на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Исполнено</w:t>
            </w:r>
          </w:p>
        </w:tc>
      </w:tr>
      <w:tr w:rsidR="00BD3BA1" w:rsidRPr="00BD3BA1" w:rsidTr="00BD3BA1">
        <w:trPr>
          <w:trHeight w:val="525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ГРБС -  Администрация </w:t>
            </w:r>
            <w:proofErr w:type="spellStart"/>
            <w:r w:rsidRPr="00BD3BA1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Белогорьевского</w:t>
            </w:r>
            <w:proofErr w:type="spellEnd"/>
            <w:r w:rsidRPr="00BD3BA1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сельского поселения Подгоренского муниципального района Воронежской области, код администратора 914</w:t>
            </w:r>
          </w:p>
        </w:tc>
      </w:tr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914  9600  0000000000  000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Расходы бюджета - ИТОГО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14 351 250,08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2 939 754,77</w:t>
            </w:r>
          </w:p>
        </w:tc>
      </w:tr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914  0100  0000000000  000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2 474 800,00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1 123 294,60</w:t>
            </w:r>
          </w:p>
        </w:tc>
      </w:tr>
      <w:tr w:rsidR="00BD3BA1" w:rsidRPr="00BD3BA1" w:rsidTr="00BD3BA1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914  0104  0000000000  000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2 382 800,00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1 123 294,60</w:t>
            </w:r>
          </w:p>
        </w:tc>
      </w:tr>
      <w:tr w:rsidR="00BD3BA1" w:rsidRPr="00BD3BA1" w:rsidTr="00BD3BA1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3,1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914  0107  0000000000  000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Обеспечение проведения выборов и референдумов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92 000,00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914  0200  0000000000  000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Национальная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80 800,00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40 400,00</w:t>
            </w:r>
          </w:p>
        </w:tc>
      </w:tr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914  0203  0000000000  000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80 800,00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40 400,00</w:t>
            </w:r>
          </w:p>
        </w:tc>
      </w:tr>
      <w:tr w:rsidR="00BD3BA1" w:rsidRPr="00BD3BA1" w:rsidTr="00BD3BA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914  0300  0000000000  000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31 000,00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13 118,54</w:t>
            </w:r>
          </w:p>
        </w:tc>
      </w:tr>
      <w:tr w:rsidR="00BD3BA1" w:rsidRPr="00BD3BA1" w:rsidTr="00BD3BA1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914  0309  0000000000  000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BD3BA1" w:rsidRPr="00BD3BA1" w:rsidTr="00BD3BA1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914  0314  0000000000  000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13 118,54</w:t>
            </w:r>
          </w:p>
        </w:tc>
      </w:tr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914  0400  0000000000  000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5 193 407,98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108 605,30</w:t>
            </w:r>
          </w:p>
        </w:tc>
      </w:tr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914  0409  0000000000  000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5 184 838,78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106 651,62</w:t>
            </w:r>
          </w:p>
        </w:tc>
      </w:tr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914  0401  0000000000  000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Общеэкономические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8 569,20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1 953,68</w:t>
            </w:r>
          </w:p>
        </w:tc>
      </w:tr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914  0500  0000000000  000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4 571 242,10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659 336,33</w:t>
            </w:r>
          </w:p>
        </w:tc>
      </w:tr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914  0503  0000000000  000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4 571 242,10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659 336,33</w:t>
            </w:r>
          </w:p>
        </w:tc>
      </w:tr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914  0800  0000000000  000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2 000 000,00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995 000,00</w:t>
            </w:r>
          </w:p>
        </w:tc>
      </w:tr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914  0801  0000000000  000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2 000 000,00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995 000,00</w:t>
            </w:r>
          </w:p>
        </w:tc>
      </w:tr>
      <w:tr w:rsidR="00BD3BA1" w:rsidRPr="00BD3BA1" w:rsidTr="00BD3BA1">
        <w:trPr>
          <w:trHeight w:val="255"/>
        </w:trPr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BA1" w:rsidRPr="00BD3BA1" w:rsidRDefault="00BD3BA1" w:rsidP="00BD3BA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D3BA1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D3BA1" w:rsidRPr="00BD3BA1" w:rsidTr="00BD3BA1">
        <w:trPr>
          <w:trHeight w:val="255"/>
        </w:trPr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tbl>
      <w:tblPr>
        <w:tblW w:w="8580" w:type="dxa"/>
        <w:tblLook w:val="04A0" w:firstRow="1" w:lastRow="0" w:firstColumn="1" w:lastColumn="0" w:noHBand="0" w:noVBand="1"/>
      </w:tblPr>
      <w:tblGrid>
        <w:gridCol w:w="540"/>
        <w:gridCol w:w="2060"/>
        <w:gridCol w:w="3260"/>
        <w:gridCol w:w="1360"/>
        <w:gridCol w:w="1360"/>
      </w:tblGrid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A1">
              <w:rPr>
                <w:rFonts w:ascii="Arial" w:hAnsi="Arial" w:cs="Arial"/>
                <w:color w:val="000000"/>
                <w:sz w:val="20"/>
                <w:szCs w:val="20"/>
              </w:rPr>
              <w:t>Приложение №4</w:t>
            </w:r>
          </w:p>
        </w:tc>
      </w:tr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A1">
              <w:rPr>
                <w:rFonts w:ascii="Arial" w:hAnsi="Arial" w:cs="Arial"/>
                <w:color w:val="000000"/>
                <w:sz w:val="20"/>
                <w:szCs w:val="20"/>
              </w:rPr>
              <w:t>к решению</w:t>
            </w:r>
          </w:p>
        </w:tc>
      </w:tr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A1">
              <w:rPr>
                <w:rFonts w:ascii="Arial" w:hAnsi="Arial" w:cs="Arial"/>
                <w:color w:val="000000"/>
                <w:sz w:val="20"/>
                <w:szCs w:val="20"/>
              </w:rPr>
              <w:t>от  19 августа  2020 г. №16</w:t>
            </w:r>
          </w:p>
        </w:tc>
      </w:tr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sz w:val="20"/>
                <w:szCs w:val="20"/>
              </w:rPr>
            </w:pPr>
          </w:p>
        </w:tc>
      </w:tr>
      <w:tr w:rsidR="00BD3BA1" w:rsidRPr="00BD3BA1" w:rsidTr="00BD3BA1">
        <w:trPr>
          <w:trHeight w:val="255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D3B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ОТЧЕТ ОБ ИСПОЛНЕНИИ БЮДЖЕТА ЗА 1 ПОЛУГОДИЕ 2020 Г.</w:t>
            </w:r>
          </w:p>
        </w:tc>
      </w:tr>
      <w:tr w:rsidR="00BD3BA1" w:rsidRPr="00BD3BA1" w:rsidTr="00BD3BA1">
        <w:trPr>
          <w:trHeight w:val="255"/>
        </w:trPr>
        <w:tc>
          <w:tcPr>
            <w:tcW w:w="85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D3B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Расходы бюджета </w:t>
            </w:r>
            <w:proofErr w:type="spellStart"/>
            <w:r w:rsidRPr="00BD3B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Белогорьевского</w:t>
            </w:r>
            <w:proofErr w:type="spellEnd"/>
            <w:r w:rsidRPr="00BD3B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сельского поселения по разделам и подразделам классификации расходов бюджетов </w:t>
            </w:r>
          </w:p>
        </w:tc>
      </w:tr>
      <w:tr w:rsidR="00BD3BA1" w:rsidRPr="00BD3BA1" w:rsidTr="00BD3BA1">
        <w:trPr>
          <w:trHeight w:val="408"/>
        </w:trPr>
        <w:tc>
          <w:tcPr>
            <w:tcW w:w="85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D3BA1" w:rsidRPr="00BD3BA1" w:rsidTr="00BD3BA1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№п /п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Код показателя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План на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Исполнено</w:t>
            </w:r>
          </w:p>
        </w:tc>
      </w:tr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000  9600  0000000000  000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Расходы бюджета - ИТОГО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14 351 250,08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2 939 754,77</w:t>
            </w:r>
          </w:p>
        </w:tc>
      </w:tr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000  0100  0000000000  000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2 474 800,00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1 123 294,60</w:t>
            </w:r>
          </w:p>
        </w:tc>
      </w:tr>
      <w:tr w:rsidR="00BD3BA1" w:rsidRPr="00BD3BA1" w:rsidTr="00BD3BA1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000  0104  0000000000  000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2 382 800,00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1 123 294,60</w:t>
            </w:r>
          </w:p>
        </w:tc>
      </w:tr>
      <w:tr w:rsidR="00BD3BA1" w:rsidRPr="00BD3BA1" w:rsidTr="00BD3BA1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3,1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000  0107  0000000000  000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Обеспечение проведения выборов и референдумов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92 000,00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000  0200  0000000000  000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Национальная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80 800,00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40 400,00</w:t>
            </w:r>
          </w:p>
        </w:tc>
      </w:tr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000  0203  0000000000  000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80 800,00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40 400,00</w:t>
            </w:r>
          </w:p>
        </w:tc>
      </w:tr>
      <w:tr w:rsidR="00BD3BA1" w:rsidRPr="00BD3BA1" w:rsidTr="00BD3BA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000  0300  0000000000  000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31 000,00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13 118,54</w:t>
            </w:r>
          </w:p>
        </w:tc>
      </w:tr>
      <w:tr w:rsidR="00BD3BA1" w:rsidRPr="00BD3BA1" w:rsidTr="00BD3BA1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000  0309  0000000000  000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BD3BA1" w:rsidRPr="00BD3BA1" w:rsidTr="00BD3BA1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000  0314  0000000000  000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13 118,54</w:t>
            </w:r>
          </w:p>
        </w:tc>
      </w:tr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000  0400  0000000000  000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5 193 407,98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108 605,30</w:t>
            </w:r>
          </w:p>
        </w:tc>
      </w:tr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000  0409  0000000000  000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5 184 838,78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106 651,62</w:t>
            </w:r>
          </w:p>
        </w:tc>
      </w:tr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000  0401  0000000000  000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Общеэкономические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8 569,20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1 953,68</w:t>
            </w:r>
          </w:p>
        </w:tc>
      </w:tr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000  0500  0000000000  000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4 571 242,10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659 336,33</w:t>
            </w:r>
          </w:p>
        </w:tc>
      </w:tr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000  0503  0000000000  000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4 571 242,10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659 336,33</w:t>
            </w:r>
          </w:p>
        </w:tc>
      </w:tr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000  0800  0000000000  000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2 000 000,00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995 000,00</w:t>
            </w:r>
          </w:p>
        </w:tc>
      </w:tr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000  0801  0000000000  000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2 000 000,00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995 000,00</w:t>
            </w:r>
          </w:p>
        </w:tc>
      </w:tr>
      <w:tr w:rsidR="00BD3BA1" w:rsidRPr="00BD3BA1" w:rsidTr="00BD3BA1">
        <w:trPr>
          <w:trHeight w:val="255"/>
        </w:trPr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BA1" w:rsidRPr="00BD3BA1" w:rsidRDefault="00BD3BA1" w:rsidP="00BD3BA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D3BA1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D3BA1" w:rsidRPr="00BD3BA1" w:rsidTr="00BD3BA1">
        <w:trPr>
          <w:trHeight w:val="255"/>
        </w:trPr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BD3BA1" w:rsidRPr="00BD3BA1" w:rsidTr="00BD3BA1">
        <w:trPr>
          <w:trHeight w:val="255"/>
        </w:trPr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p w:rsidR="00BD3BA1" w:rsidRDefault="00BD3BA1"/>
    <w:tbl>
      <w:tblPr>
        <w:tblW w:w="9380" w:type="dxa"/>
        <w:tblLook w:val="04A0" w:firstRow="1" w:lastRow="0" w:firstColumn="1" w:lastColumn="0" w:noHBand="0" w:noVBand="1"/>
      </w:tblPr>
      <w:tblGrid>
        <w:gridCol w:w="540"/>
        <w:gridCol w:w="2300"/>
        <w:gridCol w:w="3040"/>
        <w:gridCol w:w="1720"/>
        <w:gridCol w:w="1780"/>
      </w:tblGrid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A1">
              <w:rPr>
                <w:rFonts w:ascii="Arial" w:hAnsi="Arial" w:cs="Arial"/>
                <w:color w:val="000000"/>
                <w:sz w:val="20"/>
                <w:szCs w:val="20"/>
              </w:rPr>
              <w:t>Приложение №5</w:t>
            </w:r>
          </w:p>
        </w:tc>
      </w:tr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rPr>
                <w:sz w:val="20"/>
                <w:szCs w:val="20"/>
              </w:rPr>
            </w:pPr>
          </w:p>
        </w:tc>
        <w:tc>
          <w:tcPr>
            <w:tcW w:w="6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A1">
              <w:rPr>
                <w:rFonts w:ascii="Arial" w:hAnsi="Arial" w:cs="Arial"/>
                <w:color w:val="000000"/>
                <w:sz w:val="20"/>
                <w:szCs w:val="20"/>
              </w:rPr>
              <w:t>к решению от  19 августа  2020 г. №16</w:t>
            </w:r>
          </w:p>
        </w:tc>
      </w:tr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rPr>
                <w:sz w:val="20"/>
                <w:szCs w:val="20"/>
              </w:rPr>
            </w:pPr>
          </w:p>
        </w:tc>
      </w:tr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6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D3B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ОТЧЕТ ОБ ИСПОЛНЕНИИ БЮДЖЕТА за 1 полугодие 2020 г.</w:t>
            </w:r>
          </w:p>
        </w:tc>
      </w:tr>
      <w:tr w:rsidR="00BD3BA1" w:rsidRPr="00BD3BA1" w:rsidTr="00BD3BA1">
        <w:trPr>
          <w:trHeight w:val="255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D3B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Источники финансирования дефицита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D3BA1" w:rsidRPr="00BD3BA1" w:rsidTr="00BD3BA1">
        <w:trPr>
          <w:trHeight w:val="255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D3B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Белогорьевского</w:t>
            </w:r>
            <w:proofErr w:type="spellEnd"/>
            <w:r w:rsidRPr="00BD3BA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сельского поселения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D3BA1" w:rsidRPr="00BD3BA1" w:rsidTr="00BD3BA1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№ п/п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Код показателя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План на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Исполнено</w:t>
            </w:r>
          </w:p>
        </w:tc>
      </w:tr>
      <w:tr w:rsidR="00BD3BA1" w:rsidRPr="00BD3BA1" w:rsidTr="00BD3BA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000 90  00  00  00  00  0000  000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Источники финансирования дефицитов бюджетов - 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378 000,00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- 1 296 507,19</w:t>
            </w:r>
          </w:p>
        </w:tc>
      </w:tr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01  00  00  00  00  0000  00А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378 000,00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- 1 296 507,19</w:t>
            </w:r>
          </w:p>
        </w:tc>
      </w:tr>
      <w:tr w:rsidR="00BD3BA1" w:rsidRPr="00BD3BA1" w:rsidTr="00BD3BA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000 01  05  00  00  00  0000  000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378 000,00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- 1 296 507,19</w:t>
            </w:r>
          </w:p>
        </w:tc>
      </w:tr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000 01  05  00  00  00  0000  500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- 13 973 250,08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- 4 236 261,96</w:t>
            </w:r>
          </w:p>
        </w:tc>
      </w:tr>
      <w:tr w:rsidR="00BD3BA1" w:rsidRPr="00BD3BA1" w:rsidTr="00BD3BA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000 01  05  02  00  00  0000  500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Увеличение прочих остатков средств бюджетов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- 13 973 250,08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- 4 236 261,96</w:t>
            </w:r>
          </w:p>
        </w:tc>
      </w:tr>
      <w:tr w:rsidR="00BD3BA1" w:rsidRPr="00BD3BA1" w:rsidTr="00BD3BA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000 01  05  02  01  00  0000  510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Увеличение прочих остатков денежных средств бюджетов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- 13 973 250,08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- 4 236 261,96</w:t>
            </w:r>
          </w:p>
        </w:tc>
      </w:tr>
      <w:tr w:rsidR="00BD3BA1" w:rsidRPr="00BD3BA1" w:rsidTr="00BD3BA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000 01  05  02  01  10  0000  510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- 13 973 250,08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- 4 236 261,96</w:t>
            </w:r>
          </w:p>
        </w:tc>
      </w:tr>
      <w:tr w:rsidR="00BD3BA1" w:rsidRPr="00BD3BA1" w:rsidTr="00BD3BA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000 01  05  00  00  00  0000  600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14 351 250,08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2 939 754,77</w:t>
            </w:r>
          </w:p>
        </w:tc>
      </w:tr>
      <w:tr w:rsidR="00BD3BA1" w:rsidRPr="00BD3BA1" w:rsidTr="00BD3BA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000 01  05  02  00  00  0000  600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Уменьшение прочих остатков средств бюджетов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14 351 250,08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2 939 754,77</w:t>
            </w:r>
          </w:p>
        </w:tc>
      </w:tr>
      <w:tr w:rsidR="00BD3BA1" w:rsidRPr="00BD3BA1" w:rsidTr="00BD3BA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000 01  05  02  01  00  0000  610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Уменьшение прочих остатков денежных средств бюджетов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14 351 250,08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2 939 754,77</w:t>
            </w:r>
          </w:p>
        </w:tc>
      </w:tr>
      <w:tr w:rsidR="00BD3BA1" w:rsidRPr="00BD3BA1" w:rsidTr="00BD3BA1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000 01  05  02  01  10  0000  610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14 351 250,08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BA1" w:rsidRPr="00BD3BA1" w:rsidRDefault="00BD3BA1" w:rsidP="00BD3BA1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2 939 754,77</w:t>
            </w:r>
          </w:p>
        </w:tc>
      </w:tr>
      <w:tr w:rsidR="00BD3BA1" w:rsidRPr="00BD3BA1" w:rsidTr="00BD3BA1">
        <w:trPr>
          <w:trHeight w:val="255"/>
        </w:trPr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BA1" w:rsidRPr="00BD3BA1" w:rsidRDefault="00BD3BA1" w:rsidP="00BD3BA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D3BA1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D3BA1" w:rsidRPr="00BD3BA1" w:rsidTr="00BD3BA1">
        <w:trPr>
          <w:trHeight w:val="255"/>
        </w:trPr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BD3BA1"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BA1" w:rsidRPr="00BD3BA1" w:rsidRDefault="00BD3BA1" w:rsidP="00BD3BA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BD3BA1" w:rsidRDefault="00BD3BA1">
      <w:bookmarkStart w:id="0" w:name="_GoBack"/>
      <w:bookmarkEnd w:id="0"/>
    </w:p>
    <w:sectPr w:rsidR="00BD3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0A37"/>
    <w:multiLevelType w:val="hybridMultilevel"/>
    <w:tmpl w:val="34680BFA"/>
    <w:lvl w:ilvl="0" w:tplc="2310A74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2C1705D"/>
    <w:multiLevelType w:val="hybridMultilevel"/>
    <w:tmpl w:val="3FB2D9F4"/>
    <w:lvl w:ilvl="0" w:tplc="6BAE9302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A1"/>
    <w:rsid w:val="00425FC8"/>
    <w:rsid w:val="00BD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2770"/>
  <w15:chartTrackingRefBased/>
  <w15:docId w15:val="{2FD8F101-2E9B-4F95-B77F-718D9682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B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3B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2883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2020-08-21T08:50:00Z</cp:lastPrinted>
  <dcterms:created xsi:type="dcterms:W3CDTF">2020-08-21T08:46:00Z</dcterms:created>
  <dcterms:modified xsi:type="dcterms:W3CDTF">2020-08-21T08:51:00Z</dcterms:modified>
</cp:coreProperties>
</file>