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3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2317"/>
          <w:tab w:val="right" w:pos="4088"/>
          <w:tab w:val="right" w:pos="6013"/>
          <w:tab w:val="right" w:pos="8082"/>
          <w:tab w:val="left" w:pos="8286"/>
        </w:tabs>
        <w:spacing w:after="0" w:line="504" w:lineRule="exact"/>
        <w:ind w:left="440"/>
        <w:jc w:val="center"/>
        <w:rPr>
          <w:b/>
        </w:rPr>
      </w:pPr>
      <w:r w:rsidRPr="00E3103E">
        <w:rPr>
          <w:b/>
        </w:rPr>
        <w:t>АДМИНИСТРАЦИЯ</w:t>
      </w:r>
    </w:p>
    <w:p w:rsidR="00E3103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2317"/>
          <w:tab w:val="right" w:pos="4088"/>
          <w:tab w:val="right" w:pos="6013"/>
          <w:tab w:val="right" w:pos="8082"/>
          <w:tab w:val="left" w:pos="8286"/>
        </w:tabs>
        <w:spacing w:after="0" w:line="504" w:lineRule="exact"/>
        <w:ind w:left="440"/>
        <w:jc w:val="center"/>
        <w:rPr>
          <w:b/>
        </w:rPr>
      </w:pPr>
      <w:r w:rsidRPr="00E3103E">
        <w:rPr>
          <w:b/>
        </w:rPr>
        <w:t>БЕЛОГОРЬЕВСКОГО СЕЛЬСКОГО ПОСЕЛЕНИЯ</w:t>
      </w:r>
    </w:p>
    <w:p w:rsidR="00E3103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2317"/>
          <w:tab w:val="right" w:pos="4088"/>
          <w:tab w:val="right" w:pos="6013"/>
          <w:tab w:val="right" w:pos="8082"/>
          <w:tab w:val="left" w:pos="8286"/>
        </w:tabs>
        <w:spacing w:after="0" w:line="504" w:lineRule="exact"/>
        <w:ind w:left="440"/>
        <w:jc w:val="center"/>
        <w:rPr>
          <w:b/>
        </w:rPr>
      </w:pPr>
      <w:r w:rsidRPr="00E3103E">
        <w:rPr>
          <w:b/>
        </w:rPr>
        <w:t>ПОДГОРЕНСКОГО МУНИЦИПАЛЬНОГО РАЙОНА</w:t>
      </w:r>
    </w:p>
    <w:p w:rsidR="00AF409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2317"/>
          <w:tab w:val="right" w:pos="4088"/>
          <w:tab w:val="right" w:pos="6013"/>
          <w:tab w:val="right" w:pos="8082"/>
          <w:tab w:val="left" w:pos="8286"/>
        </w:tabs>
        <w:spacing w:after="0" w:line="504" w:lineRule="exact"/>
        <w:ind w:left="440"/>
        <w:jc w:val="center"/>
        <w:rPr>
          <w:b/>
        </w:rPr>
      </w:pPr>
      <w:r w:rsidRPr="00E3103E">
        <w:rPr>
          <w:b/>
        </w:rPr>
        <w:t>ВОРОНЕЖСКОЙ ОБЛАСТИ</w:t>
      </w:r>
    </w:p>
    <w:p w:rsidR="00AF409E" w:rsidRPr="00E3103E" w:rsidRDefault="00C30EE8" w:rsidP="00E3103E">
      <w:pPr>
        <w:pStyle w:val="4"/>
        <w:framePr w:w="10166" w:h="14656" w:hRule="exact" w:wrap="around" w:vAnchor="page" w:hAnchor="page" w:x="811" w:y="961"/>
        <w:shd w:val="clear" w:color="auto" w:fill="auto"/>
        <w:spacing w:after="0" w:line="504" w:lineRule="exact"/>
        <w:jc w:val="center"/>
        <w:rPr>
          <w:b/>
        </w:rPr>
      </w:pPr>
      <w:r w:rsidRPr="00E3103E">
        <w:rPr>
          <w:b/>
        </w:rPr>
        <w:t>ПОСТАНОВЛЕНИЕ</w:t>
      </w:r>
    </w:p>
    <w:p w:rsidR="00AF409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left" w:leader="underscore" w:pos="3298"/>
        </w:tabs>
        <w:spacing w:after="0" w:line="504" w:lineRule="exact"/>
        <w:ind w:left="20"/>
        <w:jc w:val="both"/>
        <w:rPr>
          <w:u w:val="single"/>
        </w:rPr>
      </w:pPr>
      <w:r w:rsidRPr="00E3103E">
        <w:rPr>
          <w:u w:val="single"/>
        </w:rPr>
        <w:t>о</w:t>
      </w:r>
      <w:r w:rsidR="00C30EE8" w:rsidRPr="00E3103E">
        <w:rPr>
          <w:u w:val="single"/>
        </w:rPr>
        <w:t xml:space="preserve">т </w:t>
      </w:r>
      <w:r w:rsidRPr="00E3103E">
        <w:rPr>
          <w:u w:val="single"/>
        </w:rPr>
        <w:t xml:space="preserve">16 июня </w:t>
      </w:r>
      <w:r w:rsidR="00C30EE8" w:rsidRPr="00E3103E">
        <w:rPr>
          <w:u w:val="single"/>
        </w:rPr>
        <w:t>2022 года №</w:t>
      </w:r>
      <w:r w:rsidRPr="00E3103E">
        <w:rPr>
          <w:u w:val="single"/>
        </w:rPr>
        <w:t xml:space="preserve"> 38</w:t>
      </w:r>
    </w:p>
    <w:p w:rsid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left" w:leader="underscore" w:pos="3298"/>
        </w:tabs>
        <w:spacing w:after="0" w:line="240" w:lineRule="auto"/>
        <w:ind w:left="20"/>
        <w:jc w:val="both"/>
        <w:rPr>
          <w:sz w:val="20"/>
          <w:szCs w:val="20"/>
        </w:rPr>
      </w:pPr>
      <w:r w:rsidRPr="00E3103E">
        <w:rPr>
          <w:sz w:val="20"/>
          <w:szCs w:val="20"/>
        </w:rPr>
        <w:t>село Белогорье</w:t>
      </w:r>
    </w:p>
    <w:p w:rsidR="00E3103E" w:rsidRP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left" w:leader="underscore" w:pos="3298"/>
        </w:tabs>
        <w:spacing w:after="0" w:line="240" w:lineRule="auto"/>
        <w:ind w:left="20"/>
        <w:jc w:val="both"/>
        <w:rPr>
          <w:sz w:val="20"/>
          <w:szCs w:val="20"/>
        </w:rPr>
      </w:pPr>
    </w:p>
    <w:p w:rsidR="00E3103E" w:rsidRDefault="00C30EE8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bookmarkStart w:id="0" w:name="bookmark0"/>
      <w:r>
        <w:t xml:space="preserve">О мерах по выявлению и уничтожению </w:t>
      </w:r>
    </w:p>
    <w:p w:rsidR="00E3103E" w:rsidRDefault="00C30EE8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r>
        <w:t xml:space="preserve">очагов произрастания дикорастущих </w:t>
      </w:r>
    </w:p>
    <w:p w:rsidR="00AF409E" w:rsidRDefault="00C30EE8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r>
        <w:t>наркосодержащих растений на территории</w:t>
      </w:r>
      <w:bookmarkEnd w:id="0"/>
    </w:p>
    <w:p w:rsidR="00E3103E" w:rsidRDefault="00E3103E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r>
        <w:t>Белогорьевского сельского поселения</w:t>
      </w:r>
    </w:p>
    <w:p w:rsidR="00E3103E" w:rsidRDefault="00E3103E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r>
        <w:t>Подгоренского муниципального района</w:t>
      </w:r>
    </w:p>
    <w:p w:rsidR="00E3103E" w:rsidRDefault="00E3103E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 w:hanging="1920"/>
      </w:pPr>
      <w:r>
        <w:t>Воронежской области</w:t>
      </w:r>
    </w:p>
    <w:p w:rsidR="00E3103E" w:rsidRPr="00E3103E" w:rsidRDefault="00E3103E" w:rsidP="00E3103E">
      <w:pPr>
        <w:pStyle w:val="10"/>
        <w:framePr w:w="10166" w:h="14656" w:hRule="exact" w:wrap="around" w:vAnchor="page" w:hAnchor="page" w:x="811" w:y="961"/>
        <w:shd w:val="clear" w:color="auto" w:fill="auto"/>
        <w:tabs>
          <w:tab w:val="left" w:leader="underscore" w:pos="8199"/>
        </w:tabs>
        <w:spacing w:before="0"/>
        <w:ind w:left="1920" w:right="160"/>
      </w:pPr>
    </w:p>
    <w:p w:rsidR="00AF409E" w:rsidRDefault="00C30EE8" w:rsidP="00E3103E">
      <w:pPr>
        <w:pStyle w:val="4"/>
        <w:framePr w:w="10166" w:h="14656" w:hRule="exact" w:wrap="around" w:vAnchor="page" w:hAnchor="page" w:x="811" w:y="961"/>
        <w:shd w:val="clear" w:color="auto" w:fill="auto"/>
        <w:spacing w:after="0" w:line="346" w:lineRule="exact"/>
        <w:ind w:left="20" w:firstLine="720"/>
        <w:jc w:val="both"/>
      </w:pPr>
      <w:r>
        <w:t>В целях предотвращения распространения очагов дикорастущих</w:t>
      </w:r>
      <w:r w:rsidR="00E3103E">
        <w:t xml:space="preserve">  </w:t>
      </w:r>
      <w:r>
        <w:t>наркосодержащих растений администрация</w:t>
      </w:r>
      <w:r w:rsidR="00E3103E">
        <w:t xml:space="preserve"> Белогорьевского сельского поселения Подгоренского муниципального района Воронежской области</w:t>
      </w:r>
    </w:p>
    <w:p w:rsidR="00AF409E" w:rsidRDefault="00C30EE8" w:rsidP="00E3103E">
      <w:pPr>
        <w:pStyle w:val="4"/>
        <w:framePr w:w="10166" w:h="14656" w:hRule="exact" w:wrap="around" w:vAnchor="page" w:hAnchor="page" w:x="811" w:y="961"/>
        <w:shd w:val="clear" w:color="auto" w:fill="auto"/>
        <w:spacing w:after="160" w:line="240" w:lineRule="exact"/>
        <w:jc w:val="center"/>
      </w:pPr>
      <w:r>
        <w:t>ПОСТАНОВЛЯЕТ:</w:t>
      </w:r>
    </w:p>
    <w:p w:rsidR="00AF409E" w:rsidRPr="00D846E3" w:rsidRDefault="00C30EE8" w:rsidP="00D846E3">
      <w:pPr>
        <w:pStyle w:val="4"/>
        <w:framePr w:w="10166" w:h="14656" w:hRule="exact" w:wrap="around" w:vAnchor="page" w:hAnchor="page" w:x="811" w:y="961"/>
        <w:numPr>
          <w:ilvl w:val="0"/>
          <w:numId w:val="1"/>
        </w:numPr>
        <w:shd w:val="clear" w:color="auto" w:fill="auto"/>
        <w:spacing w:after="0" w:line="355" w:lineRule="exact"/>
        <w:ind w:left="20" w:right="20" w:firstLine="720"/>
        <w:jc w:val="both"/>
      </w:pPr>
      <w:r w:rsidRPr="00D846E3">
        <w:t xml:space="preserve"> Утвердить состав рабочей группы по выявлению и уничтожению дикорастущих наркосодержащих растений согласно приложению № 1.</w:t>
      </w:r>
    </w:p>
    <w:p w:rsidR="00AF409E" w:rsidRPr="00D846E3" w:rsidRDefault="00C30EE8" w:rsidP="00D846E3">
      <w:pPr>
        <w:pStyle w:val="4"/>
        <w:framePr w:w="10166" w:h="14656" w:hRule="exact" w:wrap="around" w:vAnchor="page" w:hAnchor="page" w:x="811" w:y="961"/>
        <w:numPr>
          <w:ilvl w:val="0"/>
          <w:numId w:val="1"/>
        </w:numPr>
        <w:shd w:val="clear" w:color="auto" w:fill="auto"/>
        <w:spacing w:after="0" w:line="355" w:lineRule="exact"/>
        <w:ind w:left="20" w:right="20" w:firstLine="720"/>
        <w:jc w:val="both"/>
      </w:pPr>
      <w:r w:rsidRPr="00D846E3">
        <w:t xml:space="preserve"> Утвердить положение о рабочей группе по выявлению и уничтожению дикорастущих наркосодержащих растений согласно приложению № 2.</w:t>
      </w:r>
    </w:p>
    <w:p w:rsidR="00AF409E" w:rsidRPr="00D846E3" w:rsidRDefault="00C30EE8" w:rsidP="00D846E3">
      <w:pPr>
        <w:pStyle w:val="4"/>
        <w:framePr w:w="10166" w:h="14656" w:hRule="exact" w:wrap="around" w:vAnchor="page" w:hAnchor="page" w:x="811" w:y="961"/>
        <w:numPr>
          <w:ilvl w:val="0"/>
          <w:numId w:val="1"/>
        </w:numPr>
        <w:shd w:val="clear" w:color="auto" w:fill="auto"/>
        <w:spacing w:after="0" w:line="346" w:lineRule="exact"/>
        <w:ind w:left="20" w:firstLine="720"/>
        <w:jc w:val="both"/>
      </w:pPr>
      <w:r w:rsidRPr="00D846E3">
        <w:t xml:space="preserve"> Утвердить план мероприятий по выявлению и уничтожению очагов</w:t>
      </w:r>
      <w:r w:rsidR="00E3103E" w:rsidRPr="00D846E3">
        <w:t xml:space="preserve"> </w:t>
      </w:r>
      <w:r w:rsidRPr="00D846E3">
        <w:t>произрастания дикорастущих наркосодержащих растений на территории</w:t>
      </w:r>
      <w:r w:rsidRPr="00D846E3">
        <w:tab/>
      </w:r>
    </w:p>
    <w:p w:rsidR="00AF409E" w:rsidRPr="00D846E3" w:rsidRDefault="00E3103E" w:rsidP="00D846E3">
      <w:pPr>
        <w:pStyle w:val="20"/>
        <w:framePr w:w="10166" w:h="14656" w:hRule="exact" w:wrap="around" w:vAnchor="page" w:hAnchor="page" w:x="811" w:y="961"/>
        <w:shd w:val="clear" w:color="auto" w:fill="auto"/>
        <w:spacing w:after="0" w:line="346" w:lineRule="exact"/>
        <w:ind w:left="20"/>
        <w:jc w:val="both"/>
      </w:pPr>
      <w:r w:rsidRPr="00D846E3">
        <w:rPr>
          <w:rStyle w:val="21"/>
        </w:rPr>
        <w:t>Белогорьевского сельского поселения</w:t>
      </w:r>
      <w:r w:rsidR="00C30EE8" w:rsidRPr="00D846E3">
        <w:rPr>
          <w:rStyle w:val="21"/>
        </w:rPr>
        <w:t xml:space="preserve"> согласно приложению № 3.</w:t>
      </w:r>
    </w:p>
    <w:p w:rsidR="00AF409E" w:rsidRPr="00D846E3" w:rsidRDefault="00E3103E" w:rsidP="00D846E3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10162"/>
        </w:tabs>
        <w:spacing w:after="0" w:line="346" w:lineRule="exact"/>
        <w:ind w:firstLine="709"/>
        <w:jc w:val="both"/>
      </w:pPr>
      <w:r w:rsidRPr="00D846E3">
        <w:t>4.</w:t>
      </w:r>
      <w:r w:rsidR="00C30EE8" w:rsidRPr="00D846E3">
        <w:t xml:space="preserve"> Обратить внимание жителей населенных пунктов</w:t>
      </w:r>
      <w:r w:rsidRPr="00D846E3">
        <w:t xml:space="preserve"> Белогорьевского сельского поселения Подгоренского муниципального района Воронежской области</w:t>
      </w:r>
      <w:r w:rsidR="00C30EE8" w:rsidRPr="00D846E3">
        <w:t>, индивидуальных предпринимателей, руководителей организаций всех форм собственности, осуществляющих свою</w:t>
      </w:r>
      <w:r w:rsidRPr="00D846E3">
        <w:t xml:space="preserve"> </w:t>
      </w:r>
      <w:r w:rsidR="00C30EE8" w:rsidRPr="00D846E3">
        <w:rPr>
          <w:rStyle w:val="21"/>
          <w:i w:val="0"/>
        </w:rPr>
        <w:t xml:space="preserve">деятельность на территории </w:t>
      </w:r>
      <w:r w:rsidRPr="00D846E3">
        <w:rPr>
          <w:rStyle w:val="2SegoeUI105pt1pt"/>
          <w:rFonts w:ascii="Times New Roman" w:hAnsi="Times New Roman" w:cs="Times New Roman"/>
          <w:i w:val="0"/>
          <w:sz w:val="24"/>
          <w:szCs w:val="24"/>
        </w:rPr>
        <w:t xml:space="preserve">Белогорьевского сельского поселения </w:t>
      </w:r>
      <w:r w:rsidR="00C30EE8" w:rsidRPr="00D846E3">
        <w:t>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D846E3" w:rsidRPr="00D846E3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  <w:r w:rsidRPr="00D846E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D846E3">
        <w:rPr>
          <w:rFonts w:ascii="Times New Roman" w:hAnsi="Times New Roman" w:cs="Times New Roman"/>
        </w:rPr>
        <w:t xml:space="preserve">5. </w:t>
      </w:r>
      <w:r w:rsidRPr="00D846E3">
        <w:rPr>
          <w:rFonts w:ascii="Times New Roman" w:hAnsi="Times New Roman" w:cs="Times New Roman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</w:rPr>
        <w:t>даты официального опубликования</w:t>
      </w:r>
      <w:r w:rsidRPr="00D846E3">
        <w:rPr>
          <w:rFonts w:ascii="Times New Roman" w:hAnsi="Times New Roman" w:cs="Times New Roman"/>
        </w:rPr>
        <w:t xml:space="preserve">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Белогорьевского сельского поселения Подгоренского муниципального района Воронежской области.</w:t>
      </w:r>
    </w:p>
    <w:p w:rsidR="00D846E3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  <w:r w:rsidRPr="00D846E3">
        <w:rPr>
          <w:rFonts w:ascii="Times New Roman" w:hAnsi="Times New Roman" w:cs="Times New Roman"/>
        </w:rPr>
        <w:t xml:space="preserve">            6. </w:t>
      </w:r>
      <w:r w:rsidRPr="00D846E3">
        <w:rPr>
          <w:rFonts w:ascii="Times New Roman" w:hAnsi="Times New Roman" w:cs="Times New Roman"/>
        </w:rPr>
        <w:t xml:space="preserve">Контроль за исполнением настоящего постановления оставляю    за собой. </w:t>
      </w:r>
    </w:p>
    <w:p w:rsidR="00D846E3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</w:p>
    <w:p w:rsidR="00D846E3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</w:p>
    <w:p w:rsidR="00D846E3" w:rsidRPr="00D846E3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Глава Белогорьевского сельского поселения                                 А.М.Острогорский</w:t>
      </w:r>
    </w:p>
    <w:p w:rsidR="00D846E3" w:rsidRPr="00D10A95" w:rsidRDefault="00D846E3" w:rsidP="00D846E3">
      <w:pPr>
        <w:framePr w:w="10166" w:h="14656" w:hRule="exact" w:wrap="around" w:vAnchor="page" w:hAnchor="page" w:x="811" w:y="961"/>
        <w:jc w:val="both"/>
        <w:rPr>
          <w:rFonts w:ascii="Times New Roman" w:hAnsi="Times New Roman" w:cs="Times New Roman"/>
        </w:rPr>
      </w:pPr>
    </w:p>
    <w:p w:rsidR="00E3103E" w:rsidRDefault="00E3103E" w:rsidP="00E3103E">
      <w:pPr>
        <w:pStyle w:val="4"/>
        <w:framePr w:w="10166" w:h="14656" w:hRule="exact" w:wrap="around" w:vAnchor="page" w:hAnchor="page" w:x="811" w:y="961"/>
        <w:shd w:val="clear" w:color="auto" w:fill="auto"/>
        <w:tabs>
          <w:tab w:val="right" w:leader="underscore" w:pos="10162"/>
        </w:tabs>
        <w:spacing w:after="0" w:line="346" w:lineRule="exact"/>
        <w:ind w:firstLine="709"/>
        <w:jc w:val="both"/>
      </w:pPr>
    </w:p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46E3" w:rsidRPr="00D846E3" w:rsidRDefault="00D846E3" w:rsidP="00D846E3">
      <w:pPr>
        <w:pStyle w:val="a7"/>
        <w:framePr w:w="3511" w:h="1156" w:hRule="exact" w:wrap="around" w:vAnchor="page" w:hAnchor="page" w:x="7666" w:y="946"/>
        <w:shd w:val="clear" w:color="auto" w:fill="auto"/>
        <w:ind w:right="40"/>
        <w:rPr>
          <w:sz w:val="24"/>
          <w:szCs w:val="24"/>
        </w:rPr>
      </w:pPr>
      <w:r w:rsidRPr="00D846E3">
        <w:rPr>
          <w:sz w:val="24"/>
          <w:szCs w:val="24"/>
        </w:rPr>
        <w:lastRenderedPageBreak/>
        <w:t>Приложение № 1</w:t>
      </w:r>
    </w:p>
    <w:p w:rsidR="00D846E3" w:rsidRDefault="00D846E3" w:rsidP="00D846E3">
      <w:pPr>
        <w:pStyle w:val="a7"/>
        <w:framePr w:w="3511" w:h="1156" w:hRule="exact" w:wrap="around" w:vAnchor="page" w:hAnchor="page" w:x="7666" w:y="946"/>
        <w:shd w:val="clear" w:color="auto" w:fill="auto"/>
        <w:ind w:right="40"/>
        <w:rPr>
          <w:sz w:val="24"/>
          <w:szCs w:val="24"/>
        </w:rPr>
      </w:pPr>
      <w:r w:rsidRPr="00D846E3">
        <w:rPr>
          <w:sz w:val="24"/>
          <w:szCs w:val="24"/>
        </w:rPr>
        <w:t>к постановлению администрации</w:t>
      </w:r>
    </w:p>
    <w:p w:rsidR="00D846E3" w:rsidRPr="00D846E3" w:rsidRDefault="00D846E3" w:rsidP="00D846E3">
      <w:pPr>
        <w:pStyle w:val="a7"/>
        <w:framePr w:w="3511" w:h="1156" w:hRule="exact" w:wrap="around" w:vAnchor="page" w:hAnchor="page" w:x="7666" w:y="946"/>
        <w:shd w:val="clear" w:color="auto" w:fill="auto"/>
        <w:ind w:right="40"/>
        <w:rPr>
          <w:sz w:val="24"/>
          <w:szCs w:val="24"/>
        </w:rPr>
      </w:pPr>
      <w:r>
        <w:rPr>
          <w:sz w:val="24"/>
          <w:szCs w:val="24"/>
        </w:rPr>
        <w:t>от 16.06.2022 года № 38</w:t>
      </w:r>
    </w:p>
    <w:p w:rsidR="00D846E3" w:rsidRDefault="00D846E3" w:rsidP="00D846E3">
      <w:pPr>
        <w:pStyle w:val="10"/>
        <w:framePr w:w="10166" w:h="9391" w:hRule="exact" w:wrap="around" w:vAnchor="page" w:hAnchor="page" w:x="1066" w:y="2326"/>
        <w:shd w:val="clear" w:color="auto" w:fill="auto"/>
        <w:tabs>
          <w:tab w:val="left" w:leader="underscore" w:pos="8337"/>
        </w:tabs>
        <w:spacing w:before="0"/>
        <w:ind w:left="1840" w:right="600" w:hanging="1260"/>
      </w:pPr>
      <w:bookmarkStart w:id="1" w:name="bookmark1"/>
    </w:p>
    <w:p w:rsidR="00D846E3" w:rsidRDefault="00D846E3" w:rsidP="00D846E3">
      <w:pPr>
        <w:pStyle w:val="10"/>
        <w:framePr w:w="10166" w:h="9391" w:hRule="exact" w:wrap="around" w:vAnchor="page" w:hAnchor="page" w:x="1066" w:y="2326"/>
        <w:shd w:val="clear" w:color="auto" w:fill="auto"/>
        <w:tabs>
          <w:tab w:val="left" w:leader="underscore" w:pos="8337"/>
        </w:tabs>
        <w:spacing w:before="0"/>
        <w:ind w:left="195" w:right="600" w:hanging="53"/>
        <w:jc w:val="center"/>
      </w:pPr>
      <w:r>
        <w:t>Состав рабочей группы по выявлению и уничтожению дикорастущих, наркосодержащих растений на территории</w:t>
      </w:r>
      <w:bookmarkEnd w:id="1"/>
      <w:r>
        <w:t xml:space="preserve"> Белогорьевского сельского поселения Подгоренского муниципального района Воронежской области</w:t>
      </w:r>
    </w:p>
    <w:p w:rsidR="00D846E3" w:rsidRDefault="00D846E3" w:rsidP="00D846E3">
      <w:pPr>
        <w:pStyle w:val="10"/>
        <w:framePr w:w="10166" w:h="9391" w:hRule="exact" w:wrap="around" w:vAnchor="page" w:hAnchor="page" w:x="1066" w:y="2326"/>
        <w:shd w:val="clear" w:color="auto" w:fill="auto"/>
        <w:tabs>
          <w:tab w:val="left" w:leader="underscore" w:pos="8337"/>
        </w:tabs>
        <w:spacing w:before="0"/>
        <w:ind w:left="195" w:right="600" w:hanging="53"/>
        <w:jc w:val="center"/>
      </w:pPr>
    </w:p>
    <w:p w:rsidR="00D846E3" w:rsidRDefault="00D846E3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202" w:line="240" w:lineRule="exact"/>
        <w:ind w:left="20"/>
        <w:jc w:val="both"/>
      </w:pPr>
      <w:r>
        <w:rPr>
          <w:rStyle w:val="11"/>
        </w:rPr>
        <w:t>Председатель рабочей группы:</w:t>
      </w:r>
    </w:p>
    <w:p w:rsidR="00D846E3" w:rsidRDefault="007612D7" w:rsidP="007612D7">
      <w:pPr>
        <w:pStyle w:val="4"/>
        <w:framePr w:w="10166" w:h="9391" w:hRule="exact" w:wrap="around" w:vAnchor="page" w:hAnchor="page" w:x="1066" w:y="2326"/>
        <w:shd w:val="clear" w:color="auto" w:fill="auto"/>
        <w:tabs>
          <w:tab w:val="right" w:leader="underscore" w:pos="8223"/>
          <w:tab w:val="right" w:pos="10150"/>
        </w:tabs>
        <w:spacing w:after="0" w:line="240" w:lineRule="exact"/>
        <w:ind w:left="20"/>
        <w:jc w:val="both"/>
      </w:pPr>
      <w:r>
        <w:t>Острогорский Александр Михайлович — г</w:t>
      </w:r>
      <w:r w:rsidR="00D846E3">
        <w:t xml:space="preserve">лава </w:t>
      </w:r>
      <w:r>
        <w:t>Белогорьевского сельского поселения</w:t>
      </w:r>
    </w:p>
    <w:p w:rsidR="00D846E3" w:rsidRDefault="00D846E3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0" w:line="509" w:lineRule="exact"/>
        <w:ind w:left="20"/>
        <w:jc w:val="both"/>
      </w:pPr>
      <w:r>
        <w:rPr>
          <w:rStyle w:val="11"/>
        </w:rPr>
        <w:t>Секретарь рабочей группы:</w:t>
      </w:r>
    </w:p>
    <w:p w:rsidR="00D846E3" w:rsidRDefault="007612D7" w:rsidP="007612D7">
      <w:pPr>
        <w:pStyle w:val="4"/>
        <w:framePr w:w="10166" w:h="9391" w:hRule="exact" w:wrap="around" w:vAnchor="page" w:hAnchor="page" w:x="1066" w:y="2326"/>
        <w:shd w:val="clear" w:color="auto" w:fill="auto"/>
        <w:tabs>
          <w:tab w:val="right" w:leader="underscore" w:pos="10150"/>
        </w:tabs>
        <w:spacing w:after="0" w:line="240" w:lineRule="auto"/>
        <w:ind w:left="20"/>
        <w:jc w:val="both"/>
      </w:pPr>
      <w:r>
        <w:t>Сергиенко Вера Николаевна</w:t>
      </w:r>
      <w:r w:rsidR="00D846E3">
        <w:t xml:space="preserve"> — </w:t>
      </w:r>
      <w:r>
        <w:t>главный специалист администрации Белогорьевского сельского поселения</w:t>
      </w:r>
    </w:p>
    <w:p w:rsidR="00D846E3" w:rsidRDefault="00D846E3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0" w:line="509" w:lineRule="exact"/>
        <w:ind w:left="20"/>
        <w:jc w:val="both"/>
      </w:pPr>
      <w:r>
        <w:rPr>
          <w:rStyle w:val="11"/>
        </w:rPr>
        <w:t>Члены рабочей группы:</w:t>
      </w:r>
    </w:p>
    <w:p w:rsidR="00D846E3" w:rsidRDefault="007612D7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240" w:line="322" w:lineRule="exact"/>
        <w:ind w:left="20" w:right="20"/>
        <w:jc w:val="left"/>
      </w:pPr>
      <w:r>
        <w:t>Черникова Светлана Васильевна – старший инспектор по местным налогам администрации Белогорьевского сельского поселения</w:t>
      </w:r>
    </w:p>
    <w:p w:rsidR="007612D7" w:rsidRDefault="007612D7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240" w:line="322" w:lineRule="exact"/>
        <w:ind w:left="20" w:right="20"/>
        <w:jc w:val="left"/>
      </w:pPr>
      <w:r>
        <w:t>Шинкарева Ирина Анатольевна – депутат Совета народных депутатов Белогорьевского сельского поселения (по согласованию)</w:t>
      </w:r>
    </w:p>
    <w:p w:rsidR="00452668" w:rsidRDefault="00452668" w:rsidP="00D846E3">
      <w:pPr>
        <w:pStyle w:val="4"/>
        <w:framePr w:w="10166" w:h="9391" w:hRule="exact" w:wrap="around" w:vAnchor="page" w:hAnchor="page" w:x="1066" w:y="2326"/>
        <w:shd w:val="clear" w:color="auto" w:fill="auto"/>
        <w:spacing w:after="240" w:line="322" w:lineRule="exact"/>
        <w:ind w:left="20" w:right="20"/>
        <w:jc w:val="left"/>
      </w:pPr>
      <w:r>
        <w:t>Диденко Ирина Васильевна – депутат Совета народных депутатов Белогорьевского сельского поселения (по согласованию)</w:t>
      </w:r>
    </w:p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09E" w:rsidRPr="007612D7" w:rsidRDefault="00C30EE8" w:rsidP="007612D7">
      <w:pPr>
        <w:pStyle w:val="a7"/>
        <w:framePr w:w="3601" w:h="1366" w:hRule="exact" w:wrap="around" w:vAnchor="page" w:hAnchor="page" w:x="7456" w:y="1455"/>
        <w:shd w:val="clear" w:color="auto" w:fill="auto"/>
        <w:ind w:right="40"/>
        <w:rPr>
          <w:sz w:val="24"/>
          <w:szCs w:val="24"/>
        </w:rPr>
      </w:pPr>
      <w:r w:rsidRPr="007612D7">
        <w:rPr>
          <w:sz w:val="24"/>
          <w:szCs w:val="24"/>
        </w:rPr>
        <w:lastRenderedPageBreak/>
        <w:t>Приложение № 2</w:t>
      </w:r>
    </w:p>
    <w:p w:rsidR="00AF409E" w:rsidRDefault="00C30EE8" w:rsidP="007612D7">
      <w:pPr>
        <w:pStyle w:val="a7"/>
        <w:framePr w:w="3601" w:h="1366" w:hRule="exact" w:wrap="around" w:vAnchor="page" w:hAnchor="page" w:x="7456" w:y="1455"/>
        <w:shd w:val="clear" w:color="auto" w:fill="auto"/>
        <w:ind w:right="40"/>
        <w:rPr>
          <w:sz w:val="24"/>
          <w:szCs w:val="24"/>
        </w:rPr>
      </w:pPr>
      <w:r w:rsidRPr="007612D7">
        <w:rPr>
          <w:sz w:val="24"/>
          <w:szCs w:val="24"/>
        </w:rPr>
        <w:t>к постановлению администрации</w:t>
      </w:r>
    </w:p>
    <w:p w:rsidR="007612D7" w:rsidRPr="007612D7" w:rsidRDefault="007612D7" w:rsidP="007612D7">
      <w:pPr>
        <w:pStyle w:val="a7"/>
        <w:framePr w:w="3601" w:h="1366" w:hRule="exact" w:wrap="around" w:vAnchor="page" w:hAnchor="page" w:x="7456" w:y="1455"/>
        <w:shd w:val="clear" w:color="auto" w:fill="auto"/>
        <w:ind w:right="40"/>
        <w:rPr>
          <w:sz w:val="24"/>
          <w:szCs w:val="24"/>
        </w:rPr>
      </w:pPr>
      <w:r>
        <w:rPr>
          <w:sz w:val="24"/>
          <w:szCs w:val="24"/>
        </w:rPr>
        <w:t>от 16.06.2022 года № 38</w:t>
      </w:r>
    </w:p>
    <w:p w:rsidR="00AF409E" w:rsidRDefault="00C30EE8" w:rsidP="007612D7">
      <w:pPr>
        <w:pStyle w:val="30"/>
        <w:framePr w:w="10166" w:h="12341" w:hRule="exact" w:wrap="around" w:vAnchor="page" w:hAnchor="page" w:x="946" w:y="3166"/>
        <w:shd w:val="clear" w:color="auto" w:fill="auto"/>
        <w:spacing w:before="0" w:after="132" w:line="240" w:lineRule="exact"/>
      </w:pPr>
      <w:r>
        <w:t>ПОЛОЖЕНИЕ</w:t>
      </w:r>
    </w:p>
    <w:p w:rsidR="00AF409E" w:rsidRDefault="00C30EE8" w:rsidP="007612D7">
      <w:pPr>
        <w:pStyle w:val="30"/>
        <w:framePr w:w="10166" w:h="12341" w:hRule="exact" w:wrap="around" w:vAnchor="page" w:hAnchor="page" w:x="946" w:y="3166"/>
        <w:shd w:val="clear" w:color="auto" w:fill="auto"/>
        <w:spacing w:before="0" w:after="0" w:line="322" w:lineRule="exact"/>
      </w:pPr>
      <w:r>
        <w:t>о рабочей группе по выявлению и уничтожению дикорастущих</w:t>
      </w:r>
    </w:p>
    <w:p w:rsidR="00AF409E" w:rsidRDefault="00C30EE8" w:rsidP="007612D7">
      <w:pPr>
        <w:pStyle w:val="30"/>
        <w:framePr w:w="10166" w:h="12341" w:hRule="exact" w:wrap="around" w:vAnchor="page" w:hAnchor="page" w:x="946" w:y="3166"/>
        <w:shd w:val="clear" w:color="auto" w:fill="auto"/>
        <w:tabs>
          <w:tab w:val="left" w:pos="8278"/>
          <w:tab w:val="left" w:pos="8159"/>
        </w:tabs>
        <w:spacing w:before="0" w:after="0" w:line="322" w:lineRule="exact"/>
        <w:ind w:left="340"/>
        <w:rPr>
          <w:rStyle w:val="30pt"/>
          <w:b/>
          <w:i w:val="0"/>
        </w:rPr>
      </w:pPr>
      <w:r>
        <w:t>наркосод</w:t>
      </w:r>
      <w:r w:rsidR="007612D7">
        <w:t xml:space="preserve">ержащих растений на территории </w:t>
      </w:r>
      <w:r w:rsidR="007612D7" w:rsidRPr="007612D7">
        <w:rPr>
          <w:rStyle w:val="30pt"/>
          <w:b/>
          <w:i w:val="0"/>
        </w:rPr>
        <w:t>Белогорьевского сельского поселения Подгоренского муниципального района Воронежской области</w:t>
      </w:r>
    </w:p>
    <w:p w:rsidR="007612D7" w:rsidRPr="007612D7" w:rsidRDefault="007612D7" w:rsidP="007612D7">
      <w:pPr>
        <w:pStyle w:val="30"/>
        <w:framePr w:w="10166" w:h="12341" w:hRule="exact" w:wrap="around" w:vAnchor="page" w:hAnchor="page" w:x="946" w:y="3166"/>
        <w:shd w:val="clear" w:color="auto" w:fill="auto"/>
        <w:tabs>
          <w:tab w:val="left" w:pos="8278"/>
          <w:tab w:val="left" w:pos="8159"/>
        </w:tabs>
        <w:spacing w:before="0" w:after="0" w:line="322" w:lineRule="exact"/>
        <w:ind w:left="340"/>
        <w:rPr>
          <w:b w:val="0"/>
          <w:i/>
        </w:rPr>
      </w:pPr>
    </w:p>
    <w:p w:rsidR="00AF409E" w:rsidRPr="007612D7" w:rsidRDefault="00C30EE8" w:rsidP="007612D7">
      <w:pPr>
        <w:pStyle w:val="4"/>
        <w:framePr w:w="10166" w:h="12341" w:hRule="exact" w:wrap="around" w:vAnchor="page" w:hAnchor="page" w:x="946" w:y="3166"/>
        <w:shd w:val="clear" w:color="auto" w:fill="auto"/>
        <w:spacing w:after="197" w:line="240" w:lineRule="exact"/>
        <w:jc w:val="center"/>
        <w:rPr>
          <w:b/>
        </w:rPr>
      </w:pPr>
      <w:r w:rsidRPr="007612D7">
        <w:rPr>
          <w:b/>
        </w:rPr>
        <w:t>1.Общие положения</w:t>
      </w:r>
    </w:p>
    <w:p w:rsidR="00AF409E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2"/>
        </w:numPr>
        <w:shd w:val="clear" w:color="auto" w:fill="auto"/>
        <w:spacing w:after="77" w:line="276" w:lineRule="auto"/>
        <w:ind w:left="20" w:firstLine="720"/>
        <w:jc w:val="both"/>
      </w:pPr>
      <w:r>
        <w:t xml:space="preserve"> Рабочая группа по выявлению и уничтожению дикорастущих</w:t>
      </w:r>
      <w:r w:rsidR="007612D7">
        <w:t xml:space="preserve"> </w:t>
      </w:r>
      <w:r>
        <w:t xml:space="preserve">наркосодержащих растений на территории </w:t>
      </w:r>
      <w:r>
        <w:tab/>
        <w:t xml:space="preserve"> </w:t>
      </w:r>
      <w:r w:rsidR="007612D7">
        <w:t>Белогорьевского сельского поселения</w:t>
      </w:r>
      <w:r>
        <w:t xml:space="preserve"> (далее - Рабочая группа) является коллегиальным совещательным органом.</w:t>
      </w:r>
    </w:p>
    <w:p w:rsidR="00AF409E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2"/>
        </w:numPr>
        <w:shd w:val="clear" w:color="auto" w:fill="auto"/>
        <w:spacing w:after="0" w:line="350" w:lineRule="exact"/>
        <w:ind w:left="20" w:right="20" w:firstLine="720"/>
        <w:jc w:val="both"/>
      </w:pPr>
      <w:r>
        <w:t xml:space="preserve"> В своей деятельности Рабочая группа руководствуется федеральным и областным законодательством, нормативными актами органов местного</w:t>
      </w:r>
      <w:r w:rsidR="007612D7">
        <w:t xml:space="preserve"> с</w:t>
      </w:r>
      <w:r>
        <w:t>амоуправления</w:t>
      </w:r>
      <w:r w:rsidR="007612D7">
        <w:t xml:space="preserve"> Белогорьевского сельского поселения</w:t>
      </w:r>
      <w:r>
        <w:t>,</w:t>
      </w:r>
      <w:r>
        <w:tab/>
        <w:t>а</w:t>
      </w:r>
      <w:r w:rsidR="007612D7">
        <w:t xml:space="preserve"> </w:t>
      </w:r>
      <w:r>
        <w:t>также настоящим Положением.</w:t>
      </w:r>
    </w:p>
    <w:p w:rsidR="00AF409E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2"/>
        </w:numPr>
        <w:shd w:val="clear" w:color="auto" w:fill="auto"/>
        <w:spacing w:after="205" w:line="346" w:lineRule="exact"/>
        <w:ind w:left="20" w:right="20" w:firstLine="720"/>
        <w:jc w:val="both"/>
      </w:pPr>
      <w:r>
        <w:t xml:space="preserve"> 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7612D7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3"/>
        </w:numPr>
        <w:shd w:val="clear" w:color="auto" w:fill="auto"/>
        <w:tabs>
          <w:tab w:val="left" w:pos="3470"/>
        </w:tabs>
        <w:spacing w:after="113" w:line="240" w:lineRule="exact"/>
        <w:ind w:left="3040"/>
        <w:jc w:val="both"/>
        <w:rPr>
          <w:b/>
        </w:rPr>
      </w:pPr>
      <w:r w:rsidRPr="007612D7">
        <w:rPr>
          <w:b/>
        </w:rPr>
        <w:t>Цели и задачи Рабочей группы.</w:t>
      </w:r>
    </w:p>
    <w:p w:rsidR="00AF409E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2"/>
        </w:numPr>
        <w:shd w:val="clear" w:color="auto" w:fill="auto"/>
        <w:tabs>
          <w:tab w:val="left" w:pos="20"/>
        </w:tabs>
        <w:spacing w:after="113" w:line="276" w:lineRule="auto"/>
        <w:ind w:left="20" w:firstLine="720"/>
        <w:jc w:val="both"/>
      </w:pPr>
      <w:r>
        <w:t xml:space="preserve">Целью Рабочей группы является объединение усилий </w:t>
      </w:r>
      <w:r>
        <w:tab/>
      </w:r>
      <w:r w:rsidR="007612D7">
        <w:t>администрации Белогорьевского сельского поселения</w:t>
      </w:r>
      <w: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7612D7">
        <w:t xml:space="preserve"> Белогорьевского сельского поселения.</w:t>
      </w:r>
    </w:p>
    <w:p w:rsidR="00AF409E" w:rsidRDefault="00C30EE8" w:rsidP="007612D7">
      <w:pPr>
        <w:pStyle w:val="4"/>
        <w:framePr w:w="10166" w:h="12341" w:hRule="exact" w:wrap="around" w:vAnchor="page" w:hAnchor="page" w:x="946" w:y="3166"/>
        <w:numPr>
          <w:ilvl w:val="0"/>
          <w:numId w:val="2"/>
        </w:numPr>
        <w:shd w:val="clear" w:color="auto" w:fill="auto"/>
        <w:tabs>
          <w:tab w:val="left" w:pos="0"/>
        </w:tabs>
        <w:spacing w:after="197" w:line="240" w:lineRule="exact"/>
        <w:ind w:firstLine="567"/>
        <w:jc w:val="both"/>
      </w:pPr>
      <w:r>
        <w:t>Основными задачами Рабочей группы являются:</w:t>
      </w:r>
    </w:p>
    <w:p w:rsidR="007612D7" w:rsidRDefault="00C30EE8" w:rsidP="007612D7">
      <w:pPr>
        <w:pStyle w:val="4"/>
        <w:framePr w:w="10166" w:h="12341" w:hRule="exact" w:wrap="around" w:vAnchor="page" w:hAnchor="page" w:x="946" w:y="3166"/>
        <w:shd w:val="clear" w:color="auto" w:fill="auto"/>
        <w:tabs>
          <w:tab w:val="left" w:leader="underscore" w:pos="3106"/>
        </w:tabs>
        <w:spacing w:after="72" w:line="276" w:lineRule="auto"/>
        <w:jc w:val="both"/>
      </w:pPr>
      <w:r>
        <w:t xml:space="preserve">- организация взаимодействия </w:t>
      </w:r>
      <w:r w:rsidR="007612D7">
        <w:t>администрации Белогорьевского сельского поселения</w:t>
      </w:r>
      <w:r>
        <w:t xml:space="preserve"> с общественными объединениями и организациями, расположенными</w:t>
      </w:r>
      <w:r w:rsidR="007612D7" w:rsidRPr="007612D7">
        <w:t xml:space="preserve"> </w:t>
      </w:r>
      <w:r w:rsidR="007612D7">
        <w:t xml:space="preserve">на территории </w:t>
      </w:r>
      <w:r w:rsidR="007612D7">
        <w:t xml:space="preserve">Белогорьевского </w:t>
      </w:r>
      <w:r w:rsidR="007612D7">
        <w:t>сельского поселения, по противодействию незаконному</w:t>
      </w:r>
      <w:r w:rsidR="007612D7">
        <w:t xml:space="preserve"> </w:t>
      </w:r>
      <w:r w:rsidR="007612D7">
        <w:t>обороту наркотических средств, психотропных веществ;</w:t>
      </w:r>
    </w:p>
    <w:p w:rsidR="007612D7" w:rsidRDefault="007612D7" w:rsidP="007612D7">
      <w:pPr>
        <w:pStyle w:val="4"/>
        <w:framePr w:w="10166" w:h="12341" w:hRule="exact" w:wrap="around" w:vAnchor="page" w:hAnchor="page" w:x="946" w:y="3166"/>
        <w:numPr>
          <w:ilvl w:val="0"/>
          <w:numId w:val="4"/>
        </w:numPr>
        <w:shd w:val="clear" w:color="auto" w:fill="auto"/>
        <w:spacing w:after="205" w:line="346" w:lineRule="exact"/>
        <w:ind w:left="20" w:right="20"/>
        <w:jc w:val="both"/>
      </w:pPr>
      <w: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452668" w:rsidRDefault="00452668" w:rsidP="00452668">
      <w:pPr>
        <w:pStyle w:val="4"/>
        <w:framePr w:w="10166" w:h="12341" w:hRule="exact" w:wrap="around" w:vAnchor="page" w:hAnchor="page" w:x="946" w:y="3166"/>
        <w:shd w:val="clear" w:color="auto" w:fill="auto"/>
        <w:tabs>
          <w:tab w:val="right" w:leader="underscore" w:pos="10081"/>
        </w:tabs>
        <w:spacing w:after="0" w:line="276" w:lineRule="auto"/>
        <w:ind w:left="20"/>
        <w:jc w:val="both"/>
      </w:pPr>
      <w:r>
        <w:t xml:space="preserve">- </w:t>
      </w:r>
      <w:r>
        <w:t xml:space="preserve">обеспечение работы телефона доверия в администрации </w:t>
      </w:r>
      <w:r w:rsidRPr="00452668">
        <w:rPr>
          <w:rStyle w:val="a5"/>
          <w:i w:val="0"/>
        </w:rPr>
        <w:t>Белогорьевского сельского поселения</w:t>
      </w:r>
      <w:r>
        <w:rPr>
          <w:rStyle w:val="a5"/>
        </w:rPr>
        <w:t xml:space="preserve"> </w:t>
      </w:r>
      <w: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 w:rsidR="007612D7" w:rsidRDefault="007612D7" w:rsidP="007612D7">
      <w:pPr>
        <w:pStyle w:val="4"/>
        <w:framePr w:w="10166" w:h="12341" w:hRule="exact" w:wrap="around" w:vAnchor="page" w:hAnchor="page" w:x="946" w:y="3166"/>
        <w:shd w:val="clear" w:color="auto" w:fill="auto"/>
        <w:tabs>
          <w:tab w:val="left" w:leader="underscore" w:pos="3106"/>
        </w:tabs>
        <w:spacing w:after="72" w:line="276" w:lineRule="auto"/>
        <w:jc w:val="both"/>
      </w:pPr>
    </w:p>
    <w:p w:rsidR="00AF409E" w:rsidRDefault="00AF409E" w:rsidP="007612D7">
      <w:pPr>
        <w:pStyle w:val="4"/>
        <w:framePr w:w="10166" w:h="12341" w:hRule="exact" w:wrap="around" w:vAnchor="page" w:hAnchor="page" w:x="946" w:y="3166"/>
        <w:shd w:val="clear" w:color="auto" w:fill="auto"/>
        <w:tabs>
          <w:tab w:val="right" w:leader="underscore" w:pos="6140"/>
          <w:tab w:val="right" w:pos="10154"/>
          <w:tab w:val="right" w:pos="10153"/>
        </w:tabs>
        <w:spacing w:after="77" w:line="240" w:lineRule="exact"/>
        <w:ind w:left="20"/>
        <w:jc w:val="both"/>
      </w:pPr>
    </w:p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4"/>
        </w:numPr>
        <w:shd w:val="clear" w:color="auto" w:fill="auto"/>
        <w:spacing w:line="346" w:lineRule="exact"/>
        <w:ind w:left="20" w:right="20"/>
        <w:jc w:val="both"/>
      </w:pPr>
      <w:r>
        <w:lastRenderedPageBreak/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4"/>
        </w:numPr>
        <w:shd w:val="clear" w:color="auto" w:fill="auto"/>
        <w:spacing w:line="346" w:lineRule="exact"/>
        <w:ind w:left="20" w:right="20"/>
        <w:jc w:val="both"/>
      </w:pPr>
      <w:r>
        <w:t xml:space="preserve">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4"/>
        </w:numPr>
        <w:shd w:val="clear" w:color="auto" w:fill="auto"/>
        <w:spacing w:line="346" w:lineRule="exact"/>
        <w:ind w:left="20" w:right="20"/>
        <w:jc w:val="both"/>
      </w:pPr>
      <w:r>
        <w:t xml:space="preserve">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4"/>
        </w:numPr>
        <w:shd w:val="clear" w:color="auto" w:fill="auto"/>
        <w:spacing w:line="346" w:lineRule="exact"/>
        <w:ind w:left="20" w:right="20"/>
        <w:jc w:val="both"/>
      </w:pPr>
      <w:r>
        <w:t xml:space="preserve"> выполнение плана мероприятий по выявлению и уничтожению очагов произрастания дикорастущих наркосодержащих растений;</w:t>
      </w:r>
    </w:p>
    <w:p w:rsidR="00AF409E" w:rsidRDefault="00452668" w:rsidP="00452668">
      <w:pPr>
        <w:pStyle w:val="4"/>
        <w:framePr w:w="10162" w:h="13198" w:hRule="exact" w:wrap="around" w:vAnchor="page" w:hAnchor="page" w:x="931" w:y="1141"/>
        <w:shd w:val="clear" w:color="auto" w:fill="auto"/>
        <w:spacing w:after="124" w:line="346" w:lineRule="exact"/>
        <w:ind w:left="20" w:right="20"/>
        <w:jc w:val="both"/>
      </w:pPr>
      <w:r>
        <w:rPr>
          <w:rStyle w:val="22"/>
        </w:rPr>
        <w:t>-</w:t>
      </w:r>
      <w:r w:rsidR="00C30EE8">
        <w:rPr>
          <w:rStyle w:val="22"/>
        </w:rPr>
        <w:t xml:space="preserve"> </w:t>
      </w:r>
      <w:r w:rsidR="00C30EE8">
        <w:t>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4"/>
        </w:numPr>
        <w:shd w:val="clear" w:color="auto" w:fill="auto"/>
        <w:spacing w:after="741" w:line="341" w:lineRule="exact"/>
        <w:ind w:left="20" w:right="20"/>
        <w:jc w:val="both"/>
      </w:pPr>
      <w:r>
        <w:t xml:space="preserve">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AF409E" w:rsidRPr="00452668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3"/>
        </w:numPr>
        <w:shd w:val="clear" w:color="auto" w:fill="auto"/>
        <w:tabs>
          <w:tab w:val="left" w:pos="4018"/>
        </w:tabs>
        <w:spacing w:after="108" w:line="240" w:lineRule="exact"/>
        <w:ind w:left="3520"/>
        <w:jc w:val="both"/>
        <w:rPr>
          <w:b/>
        </w:rPr>
      </w:pPr>
      <w:r w:rsidRPr="00452668">
        <w:rPr>
          <w:b/>
        </w:rPr>
        <w:t>Права Рабочей группы</w:t>
      </w:r>
    </w:p>
    <w:p w:rsidR="00AF409E" w:rsidRDefault="00C30EE8" w:rsidP="00452668">
      <w:pPr>
        <w:pStyle w:val="4"/>
        <w:framePr w:w="10162" w:h="13198" w:hRule="exact" w:wrap="around" w:vAnchor="page" w:hAnchor="page" w:x="931" w:y="1141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46" w:lineRule="exact"/>
        <w:ind w:left="720"/>
        <w:jc w:val="both"/>
      </w:pPr>
      <w:r>
        <w:t>Принимать в пределах своей компетенции решения, касающиеся</w:t>
      </w:r>
    </w:p>
    <w:p w:rsidR="00452668" w:rsidRDefault="00C30EE8" w:rsidP="00452668">
      <w:pPr>
        <w:pStyle w:val="4"/>
        <w:framePr w:w="10162" w:h="13198" w:hRule="exact" w:wrap="around" w:vAnchor="page" w:hAnchor="page" w:x="931" w:y="1141"/>
        <w:shd w:val="clear" w:color="auto" w:fill="auto"/>
        <w:spacing w:after="116" w:line="350" w:lineRule="exact"/>
        <w:ind w:left="20"/>
        <w:jc w:val="both"/>
      </w:pPr>
      <w:r>
        <w:t>организации, координации и совершенствования взаимодействия</w:t>
      </w:r>
      <w:r w:rsidR="00452668">
        <w:t xml:space="preserve"> </w:t>
      </w:r>
      <w:r w:rsidR="00452668" w:rsidRPr="00452668">
        <w:rPr>
          <w:rStyle w:val="SegoeUI105pt1pt"/>
          <w:rFonts w:ascii="Times New Roman" w:hAnsi="Times New Roman" w:cs="Times New Roman"/>
          <w:i w:val="0"/>
          <w:sz w:val="24"/>
          <w:szCs w:val="24"/>
        </w:rPr>
        <w:t>администрации Белогорьевского сельского поселения</w:t>
      </w:r>
      <w:r w:rsidRPr="00452668">
        <w:rPr>
          <w:rStyle w:val="20pt"/>
          <w:i w:val="0"/>
        </w:rPr>
        <w:t xml:space="preserve"> </w:t>
      </w:r>
      <w:r w:rsidRPr="00452668">
        <w:rPr>
          <w:rStyle w:val="21"/>
          <w:i w:val="0"/>
        </w:rPr>
        <w:t>с субъектами, осуществляющими</w:t>
      </w:r>
      <w:r w:rsidR="00452668" w:rsidRPr="00452668">
        <w:t xml:space="preserve"> </w:t>
      </w:r>
      <w:r w:rsidR="00452668">
        <w:t>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AF409E" w:rsidRPr="00452668" w:rsidRDefault="00452668" w:rsidP="00452668">
      <w:pPr>
        <w:pStyle w:val="4"/>
        <w:framePr w:w="10162" w:h="13198" w:hRule="exact" w:wrap="around" w:vAnchor="page" w:hAnchor="page" w:x="931" w:y="1141"/>
        <w:tabs>
          <w:tab w:val="left" w:leader="underscore" w:pos="8895"/>
        </w:tabs>
        <w:spacing w:line="346" w:lineRule="exact"/>
        <w:jc w:val="both"/>
      </w:pPr>
      <w:r>
        <w:t xml:space="preserve">           7.</w:t>
      </w:r>
      <w:r w:rsidRPr="00452668">
        <w:t xml:space="preserve"> </w:t>
      </w:r>
      <w:r>
        <w:t>Запрашивать у руководителей государственных органов и иных субъектов, осуществляющих деятельность по противодействию незаконному обороту</w:t>
      </w:r>
      <w:r>
        <w:t xml:space="preserve"> </w:t>
      </w:r>
      <w:r>
        <w:t xml:space="preserve">наркотических средств, психотропных веществ на территории </w:t>
      </w:r>
      <w:r>
        <w:t>Белогорьевского сельского поселения</w:t>
      </w:r>
      <w:r>
        <w:t>, необходимые для деятельности Рабочей группы документы, материалы и информацию</w:t>
      </w:r>
      <w:r>
        <w:t>.</w:t>
      </w:r>
    </w:p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09E" w:rsidRPr="00452668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3"/>
        </w:numPr>
        <w:shd w:val="clear" w:color="auto" w:fill="auto"/>
        <w:tabs>
          <w:tab w:val="left" w:pos="3420"/>
        </w:tabs>
        <w:spacing w:after="108" w:line="240" w:lineRule="exact"/>
        <w:ind w:left="2880"/>
        <w:jc w:val="both"/>
        <w:rPr>
          <w:b/>
        </w:rPr>
      </w:pPr>
      <w:r w:rsidRPr="00452668">
        <w:rPr>
          <w:b/>
        </w:rPr>
        <w:lastRenderedPageBreak/>
        <w:t>Порядок работы Рабочей группы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6"/>
        </w:numPr>
        <w:shd w:val="clear" w:color="auto" w:fill="auto"/>
        <w:spacing w:after="0" w:line="346" w:lineRule="exact"/>
        <w:ind w:left="0" w:firstLine="567"/>
        <w:jc w:val="both"/>
      </w:pPr>
      <w:r>
        <w:t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</w:t>
      </w:r>
      <w:r w:rsidR="00452668">
        <w:t xml:space="preserve"> Белогорьевского сельского поселения</w:t>
      </w:r>
      <w:r>
        <w:tab/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6"/>
        </w:numPr>
        <w:shd w:val="clear" w:color="auto" w:fill="auto"/>
        <w:spacing w:after="205" w:line="346" w:lineRule="exact"/>
        <w:ind w:left="0" w:firstLine="567"/>
        <w:jc w:val="both"/>
      </w:pPr>
      <w:r>
        <w:t xml:space="preserve"> Заседания Рабочей группы проводятся не реже двух раз в год, в период июнь- 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6"/>
        </w:numPr>
        <w:shd w:val="clear" w:color="auto" w:fill="auto"/>
        <w:spacing w:after="100" w:line="240" w:lineRule="exact"/>
        <w:ind w:left="0" w:firstLine="567"/>
        <w:jc w:val="both"/>
      </w:pPr>
      <w:r>
        <w:t xml:space="preserve"> Присутствие на заседании Рабочей группы её членов обязательно.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6"/>
        </w:numPr>
        <w:shd w:val="clear" w:color="auto" w:fill="auto"/>
        <w:spacing w:after="124" w:line="355" w:lineRule="exact"/>
        <w:ind w:left="0" w:firstLine="567"/>
        <w:jc w:val="both"/>
      </w:pPr>
      <w:r>
        <w:t xml:space="preserve"> Члены Рабочей группы обладают равными правами при обсуждении рассматриваемых на заседании вопросов.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6"/>
        </w:numPr>
        <w:shd w:val="clear" w:color="auto" w:fill="auto"/>
        <w:spacing w:line="350" w:lineRule="exact"/>
        <w:ind w:left="0" w:firstLine="567"/>
        <w:jc w:val="both"/>
      </w:pPr>
      <w:r>
        <w:t xml:space="preserve">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shd w:val="clear" w:color="auto" w:fill="auto"/>
        <w:spacing w:after="124" w:line="350" w:lineRule="exact"/>
        <w:ind w:firstLine="567"/>
        <w:jc w:val="both"/>
      </w:pPr>
      <w:r>
        <w:t>13.Заседание Рабочей группы считается правомочным, если на нем присутствует более половины ее членов.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5"/>
        </w:numPr>
        <w:shd w:val="clear" w:color="auto" w:fill="auto"/>
        <w:spacing w:after="113" w:line="346" w:lineRule="exact"/>
        <w:ind w:firstLine="567"/>
        <w:jc w:val="both"/>
      </w:pPr>
      <w:r>
        <w:t xml:space="preserve"> В зависимости от специфики рассматриваемых вопросов к участию в заседаниях Рабочей группы могут привлекаться иные лица.</w:t>
      </w:r>
    </w:p>
    <w:p w:rsidR="00AF409E" w:rsidRDefault="00C30EE8" w:rsidP="00452668">
      <w:pPr>
        <w:pStyle w:val="4"/>
        <w:framePr w:w="10291" w:h="12376" w:hRule="exact" w:wrap="around" w:vAnchor="page" w:hAnchor="page" w:x="889" w:y="1111"/>
        <w:numPr>
          <w:ilvl w:val="0"/>
          <w:numId w:val="5"/>
        </w:numPr>
        <w:shd w:val="clear" w:color="auto" w:fill="auto"/>
        <w:spacing w:after="0" w:line="355" w:lineRule="exact"/>
        <w:ind w:firstLine="567"/>
        <w:jc w:val="both"/>
      </w:pPr>
      <w:r>
        <w:t xml:space="preserve"> Решения Рабочей группы оформляется протоколом, который подписывается председателем Рабочей группы.</w:t>
      </w:r>
    </w:p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09E" w:rsidRPr="00452668" w:rsidRDefault="00C30EE8" w:rsidP="00452668">
      <w:pPr>
        <w:pStyle w:val="a7"/>
        <w:framePr w:w="3826" w:h="1186" w:hRule="exact" w:wrap="around" w:vAnchor="page" w:hAnchor="page" w:x="6706" w:y="1455"/>
        <w:shd w:val="clear" w:color="auto" w:fill="auto"/>
        <w:spacing w:line="322" w:lineRule="exact"/>
        <w:ind w:right="40"/>
        <w:rPr>
          <w:sz w:val="24"/>
          <w:szCs w:val="24"/>
        </w:rPr>
      </w:pPr>
      <w:r w:rsidRPr="00452668">
        <w:rPr>
          <w:sz w:val="24"/>
          <w:szCs w:val="24"/>
        </w:rPr>
        <w:lastRenderedPageBreak/>
        <w:t>Приложение № 3</w:t>
      </w:r>
    </w:p>
    <w:p w:rsidR="00AF409E" w:rsidRDefault="00C30EE8" w:rsidP="00452668">
      <w:pPr>
        <w:pStyle w:val="a7"/>
        <w:framePr w:w="3826" w:h="1186" w:hRule="exact" w:wrap="around" w:vAnchor="page" w:hAnchor="page" w:x="6706" w:y="1455"/>
        <w:shd w:val="clear" w:color="auto" w:fill="auto"/>
        <w:spacing w:line="322" w:lineRule="exact"/>
        <w:ind w:right="40"/>
        <w:rPr>
          <w:sz w:val="24"/>
          <w:szCs w:val="24"/>
        </w:rPr>
      </w:pPr>
      <w:r w:rsidRPr="00452668">
        <w:rPr>
          <w:sz w:val="24"/>
          <w:szCs w:val="24"/>
        </w:rPr>
        <w:t>к постановлению администрации</w:t>
      </w:r>
    </w:p>
    <w:p w:rsidR="00452668" w:rsidRPr="00452668" w:rsidRDefault="00452668" w:rsidP="00452668">
      <w:pPr>
        <w:pStyle w:val="a7"/>
        <w:framePr w:w="3826" w:h="1186" w:hRule="exact" w:wrap="around" w:vAnchor="page" w:hAnchor="page" w:x="6706" w:y="1455"/>
        <w:shd w:val="clear" w:color="auto" w:fill="auto"/>
        <w:spacing w:line="322" w:lineRule="exact"/>
        <w:ind w:right="40"/>
        <w:rPr>
          <w:sz w:val="24"/>
          <w:szCs w:val="24"/>
        </w:rPr>
      </w:pPr>
      <w:r>
        <w:rPr>
          <w:sz w:val="24"/>
          <w:szCs w:val="24"/>
        </w:rPr>
        <w:t>от 16.06.2022 года № 38</w:t>
      </w:r>
    </w:p>
    <w:p w:rsidR="00AF409E" w:rsidRDefault="00AF409E" w:rsidP="00452668">
      <w:pPr>
        <w:pStyle w:val="4"/>
        <w:framePr w:w="9601" w:h="2881" w:hRule="exact" w:wrap="around" w:vAnchor="page" w:hAnchor="page" w:x="1155" w:y="2199"/>
        <w:shd w:val="clear" w:color="auto" w:fill="auto"/>
        <w:tabs>
          <w:tab w:val="center" w:leader="underscore" w:pos="7826"/>
          <w:tab w:val="center" w:pos="8306"/>
          <w:tab w:val="left" w:leader="underscore" w:pos="9362"/>
        </w:tabs>
        <w:spacing w:after="0" w:line="504" w:lineRule="exact"/>
        <w:ind w:left="6180"/>
        <w:jc w:val="both"/>
      </w:pPr>
    </w:p>
    <w:p w:rsidR="00452668" w:rsidRDefault="00452668" w:rsidP="00452668">
      <w:pPr>
        <w:pStyle w:val="4"/>
        <w:framePr w:w="9601" w:h="2881" w:hRule="exact" w:wrap="around" w:vAnchor="page" w:hAnchor="page" w:x="1155" w:y="2199"/>
        <w:shd w:val="clear" w:color="auto" w:fill="auto"/>
        <w:spacing w:after="0" w:line="504" w:lineRule="exact"/>
        <w:ind w:left="260"/>
        <w:jc w:val="center"/>
      </w:pPr>
    </w:p>
    <w:p w:rsidR="00AF409E" w:rsidRDefault="00C30EE8" w:rsidP="00452668">
      <w:pPr>
        <w:pStyle w:val="4"/>
        <w:framePr w:w="9601" w:h="2881" w:hRule="exact" w:wrap="around" w:vAnchor="page" w:hAnchor="page" w:x="1155" w:y="2199"/>
        <w:shd w:val="clear" w:color="auto" w:fill="auto"/>
        <w:spacing w:after="0" w:line="504" w:lineRule="exact"/>
        <w:ind w:left="260"/>
        <w:jc w:val="center"/>
      </w:pPr>
      <w:r>
        <w:t>ПЛАН</w:t>
      </w:r>
    </w:p>
    <w:p w:rsidR="00AF409E" w:rsidRDefault="00C30EE8" w:rsidP="00452668">
      <w:pPr>
        <w:pStyle w:val="4"/>
        <w:framePr w:w="9601" w:h="2881" w:hRule="exact" w:wrap="around" w:vAnchor="page" w:hAnchor="page" w:x="1155" w:y="2199"/>
        <w:shd w:val="clear" w:color="auto" w:fill="auto"/>
        <w:spacing w:after="0" w:line="504" w:lineRule="exact"/>
        <w:ind w:left="260"/>
        <w:jc w:val="center"/>
      </w:pPr>
      <w:r>
        <w:t>мероприятий по выявлению и уничтожению очагов произрастания</w:t>
      </w:r>
    </w:p>
    <w:p w:rsidR="00AF409E" w:rsidRDefault="00C30EE8" w:rsidP="00452668">
      <w:pPr>
        <w:pStyle w:val="4"/>
        <w:framePr w:w="9601" w:h="2881" w:hRule="exact" w:wrap="around" w:vAnchor="page" w:hAnchor="page" w:x="1155" w:y="2199"/>
        <w:shd w:val="clear" w:color="auto" w:fill="auto"/>
        <w:tabs>
          <w:tab w:val="center" w:leader="underscore" w:pos="8594"/>
        </w:tabs>
        <w:spacing w:after="82" w:line="240" w:lineRule="exact"/>
        <w:ind w:left="280"/>
        <w:jc w:val="center"/>
      </w:pPr>
      <w:r>
        <w:t>дикорастущих наркосодержащих растений на территории</w:t>
      </w:r>
      <w:r w:rsidR="00452668">
        <w:t xml:space="preserve"> Белогорьевского сельского поселения </w:t>
      </w:r>
      <w:r>
        <w:t>на 2022 год.</w:t>
      </w:r>
    </w:p>
    <w:p w:rsidR="00AF409E" w:rsidRDefault="00AF409E" w:rsidP="00452668">
      <w:pPr>
        <w:pStyle w:val="4"/>
        <w:framePr w:w="9601" w:h="2881" w:hRule="exact" w:wrap="around" w:vAnchor="page" w:hAnchor="page" w:x="1155" w:y="2199"/>
        <w:shd w:val="clear" w:color="auto" w:fill="auto"/>
        <w:spacing w:after="0" w:line="240" w:lineRule="exact"/>
        <w:ind w:left="26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917"/>
        <w:gridCol w:w="2434"/>
        <w:gridCol w:w="2304"/>
      </w:tblGrid>
      <w:tr w:rsidR="00AF409E">
        <w:trPr>
          <w:trHeight w:hRule="exact" w:val="6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31"/>
              </w:rPr>
              <w:t>Наименование мероприятий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Срок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17" w:lineRule="exact"/>
              <w:ind w:left="460"/>
              <w:jc w:val="left"/>
            </w:pPr>
            <w:r>
              <w:rPr>
                <w:rStyle w:val="31"/>
              </w:rPr>
              <w:t>Отметка об исполнении</w:t>
            </w:r>
          </w:p>
        </w:tc>
      </w:tr>
      <w:tr w:rsidR="00AF409E" w:rsidTr="00452668">
        <w:trPr>
          <w:trHeight w:hRule="exact" w:val="19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 w:rsidP="0045266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jc w:val="left"/>
            </w:pPr>
            <w:r>
              <w:rPr>
                <w:rStyle w:val="31"/>
              </w:rPr>
              <w:t>В период июнь - сентябрь ежемесячно, остальной период не реже двух раз в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79" w:wrap="around" w:vAnchor="page" w:hAnchor="page" w:x="1160" w:y="5948"/>
              <w:rPr>
                <w:sz w:val="10"/>
                <w:szCs w:val="10"/>
              </w:rPr>
            </w:pPr>
          </w:p>
        </w:tc>
      </w:tr>
      <w:tr w:rsidR="00AF409E" w:rsidTr="00452668">
        <w:trPr>
          <w:trHeight w:hRule="exact" w:val="67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Default="00C30EE8" w:rsidP="0045266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 xml:space="preserve">Обследование территории </w:t>
            </w:r>
            <w:r w:rsidR="00452668" w:rsidRPr="00452668">
              <w:rPr>
                <w:rStyle w:val="a8"/>
                <w:i w:val="0"/>
              </w:rPr>
              <w:t>Белогорьевского сельского поселения</w:t>
            </w:r>
            <w:r>
              <w:rPr>
                <w:rStyle w:val="0pt"/>
              </w:rPr>
              <w:t xml:space="preserve"> </w:t>
            </w:r>
            <w:r>
              <w:rPr>
                <w:rStyle w:val="31"/>
              </w:rPr>
              <w:t>на предмет выявления очагов произрастания дикорастущих наркосодержащих растений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Pr="00452668" w:rsidRDefault="00452668" w:rsidP="0045266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58"/>
              <w:jc w:val="left"/>
              <w:rPr>
                <w:i/>
              </w:rPr>
            </w:pPr>
            <w:r w:rsidRPr="00452668">
              <w:rPr>
                <w:rStyle w:val="a8"/>
                <w:i w:val="0"/>
              </w:rPr>
              <w:t>Село Белогорье</w:t>
            </w:r>
            <w:r w:rsidR="00C30EE8" w:rsidRPr="00452668">
              <w:rPr>
                <w:rStyle w:val="a8"/>
                <w:i w:val="0"/>
              </w:rPr>
              <w:t>:</w:t>
            </w:r>
          </w:p>
          <w:p w:rsidR="00AF409E" w:rsidRDefault="00EE44D1" w:rsidP="0045266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240" w:line="326" w:lineRule="exact"/>
              <w:ind w:left="120"/>
              <w:jc w:val="left"/>
              <w:rPr>
                <w:rStyle w:val="31"/>
              </w:rPr>
            </w:pPr>
            <w:r>
              <w:rPr>
                <w:rStyle w:val="31"/>
              </w:rPr>
              <w:t>Июнь –сентябрь</w:t>
            </w:r>
          </w:p>
          <w:p w:rsidR="00EE44D1" w:rsidRPr="00452668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58"/>
              <w:jc w:val="left"/>
              <w:rPr>
                <w:i/>
              </w:rPr>
            </w:pPr>
            <w:r w:rsidRPr="00452668">
              <w:rPr>
                <w:rStyle w:val="a8"/>
                <w:i w:val="0"/>
              </w:rPr>
              <w:t xml:space="preserve">Село </w:t>
            </w:r>
            <w:r>
              <w:rPr>
                <w:rStyle w:val="a8"/>
                <w:i w:val="0"/>
              </w:rPr>
              <w:t>В.Карабут</w:t>
            </w:r>
            <w:r w:rsidRPr="00452668">
              <w:rPr>
                <w:rStyle w:val="a8"/>
                <w:i w:val="0"/>
              </w:rPr>
              <w:t>:</w:t>
            </w:r>
          </w:p>
          <w:p w:rsidR="00EE44D1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240" w:line="326" w:lineRule="exact"/>
              <w:ind w:left="120"/>
              <w:jc w:val="left"/>
            </w:pPr>
            <w:r>
              <w:rPr>
                <w:rStyle w:val="31"/>
              </w:rPr>
              <w:t xml:space="preserve">Июнь -сентябрь </w:t>
            </w:r>
          </w:p>
          <w:p w:rsidR="00EE44D1" w:rsidRPr="00452668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58"/>
              <w:jc w:val="left"/>
              <w:rPr>
                <w:i/>
              </w:rPr>
            </w:pPr>
            <w:r>
              <w:rPr>
                <w:rStyle w:val="a8"/>
                <w:i w:val="0"/>
              </w:rPr>
              <w:t>Хутор Морозовка</w:t>
            </w:r>
            <w:r w:rsidRPr="00452668">
              <w:rPr>
                <w:rStyle w:val="a8"/>
                <w:i w:val="0"/>
              </w:rPr>
              <w:t>:</w:t>
            </w:r>
          </w:p>
          <w:p w:rsidR="00EE44D1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240" w:line="326" w:lineRule="exact"/>
              <w:ind w:left="120"/>
              <w:jc w:val="left"/>
            </w:pPr>
            <w:r>
              <w:rPr>
                <w:rStyle w:val="31"/>
              </w:rPr>
              <w:t xml:space="preserve">Июнь -сентябрь </w:t>
            </w:r>
          </w:p>
          <w:p w:rsidR="00EE44D1" w:rsidRPr="00452668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58"/>
              <w:jc w:val="left"/>
              <w:rPr>
                <w:i/>
              </w:rPr>
            </w:pPr>
            <w:r>
              <w:rPr>
                <w:rStyle w:val="a8"/>
                <w:i w:val="0"/>
              </w:rPr>
              <w:t>Хутор Кирпичи</w:t>
            </w:r>
            <w:r w:rsidRPr="00452668">
              <w:rPr>
                <w:rStyle w:val="a8"/>
                <w:i w:val="0"/>
              </w:rPr>
              <w:t>:</w:t>
            </w:r>
          </w:p>
          <w:p w:rsidR="00EE44D1" w:rsidRDefault="00EE44D1" w:rsidP="00EE44D1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240" w:line="326" w:lineRule="exact"/>
              <w:ind w:left="120"/>
              <w:jc w:val="left"/>
            </w:pPr>
            <w:r>
              <w:rPr>
                <w:rStyle w:val="31"/>
              </w:rPr>
              <w:t xml:space="preserve">Июнь -сентябрь </w:t>
            </w:r>
          </w:p>
          <w:p w:rsidR="00AF409E" w:rsidRDefault="00AF409E" w:rsidP="00452668">
            <w:pPr>
              <w:pStyle w:val="4"/>
              <w:framePr w:w="9355" w:h="9379" w:wrap="around" w:vAnchor="page" w:hAnchor="page" w:x="1160" w:y="5948"/>
              <w:shd w:val="clear" w:color="auto" w:fill="auto"/>
              <w:spacing w:after="0" w:line="322" w:lineRule="exact"/>
              <w:ind w:left="120"/>
              <w:jc w:val="left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79" w:wrap="around" w:vAnchor="page" w:hAnchor="page" w:x="1160" w:y="5948"/>
              <w:rPr>
                <w:sz w:val="10"/>
                <w:szCs w:val="10"/>
              </w:rPr>
            </w:pPr>
          </w:p>
        </w:tc>
      </w:tr>
    </w:tbl>
    <w:p w:rsidR="00AF409E" w:rsidRDefault="00AF409E">
      <w:pPr>
        <w:rPr>
          <w:sz w:val="2"/>
          <w:szCs w:val="2"/>
        </w:rPr>
        <w:sectPr w:rsidR="00AF40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917"/>
        <w:gridCol w:w="2434"/>
        <w:gridCol w:w="2304"/>
      </w:tblGrid>
      <w:tr w:rsidR="00AF409E">
        <w:trPr>
          <w:trHeight w:hRule="exact" w:val="16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lastRenderedPageBreak/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09E" w:rsidRDefault="00C30EE8" w:rsidP="00EE44D1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22" w:lineRule="exact"/>
              <w:jc w:val="left"/>
            </w:pPr>
            <w:r>
              <w:rPr>
                <w:rStyle w:val="31"/>
              </w:rPr>
              <w:t>Оказание содействия уничтожению выявленных очагов произрастания дикорастущих наркосодержащих растений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31"/>
              </w:rPr>
              <w:t>Незамедлительно после выявления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89" w:wrap="around" w:vAnchor="page" w:hAnchor="page" w:x="1290" w:y="2233"/>
              <w:rPr>
                <w:sz w:val="10"/>
                <w:szCs w:val="10"/>
              </w:rPr>
            </w:pPr>
          </w:p>
        </w:tc>
      </w:tr>
      <w:tr w:rsidR="00AF409E">
        <w:trPr>
          <w:trHeight w:hRule="exact" w:val="25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22" w:lineRule="exact"/>
              <w:jc w:val="both"/>
            </w:pPr>
            <w:r>
              <w:rPr>
                <w:rStyle w:val="31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Непосредственное присутствие членов Рабочей группы при уничтожении дикорастущих наркосодержащих растений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89" w:wrap="around" w:vAnchor="page" w:hAnchor="page" w:x="1290" w:y="2233"/>
              <w:rPr>
                <w:sz w:val="10"/>
                <w:szCs w:val="10"/>
              </w:rPr>
            </w:pPr>
          </w:p>
        </w:tc>
      </w:tr>
      <w:tr w:rsidR="00AF409E">
        <w:trPr>
          <w:trHeight w:hRule="exact" w:val="16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31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Постоянно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89" w:wrap="around" w:vAnchor="page" w:hAnchor="page" w:x="1290" w:y="2233"/>
              <w:rPr>
                <w:sz w:val="10"/>
                <w:szCs w:val="10"/>
              </w:rPr>
            </w:pPr>
          </w:p>
        </w:tc>
      </w:tr>
      <w:tr w:rsidR="00AF409E" w:rsidTr="00EE44D1">
        <w:trPr>
          <w:trHeight w:hRule="exact" w:val="35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Default="00C30EE8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Default="00C30EE8" w:rsidP="00EE44D1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322" w:lineRule="exact"/>
              <w:jc w:val="left"/>
            </w:pPr>
            <w:r>
              <w:rPr>
                <w:rStyle w:val="31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09E" w:rsidRDefault="00C30EE8" w:rsidP="00EE44D1">
            <w:pPr>
              <w:pStyle w:val="4"/>
              <w:framePr w:w="9355" w:h="9389" w:wrap="around" w:vAnchor="page" w:hAnchor="page" w:x="1290" w:y="223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31"/>
              </w:rPr>
              <w:t>Постоянно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9E" w:rsidRDefault="00AF409E">
            <w:pPr>
              <w:framePr w:w="9355" w:h="9389" w:wrap="around" w:vAnchor="page" w:hAnchor="page" w:x="1290" w:y="2233"/>
              <w:rPr>
                <w:sz w:val="10"/>
                <w:szCs w:val="10"/>
              </w:rPr>
            </w:pPr>
          </w:p>
        </w:tc>
      </w:tr>
    </w:tbl>
    <w:p w:rsidR="00AF409E" w:rsidRDefault="00AF409E">
      <w:pPr>
        <w:rPr>
          <w:sz w:val="2"/>
          <w:szCs w:val="2"/>
        </w:rPr>
      </w:pPr>
      <w:bookmarkStart w:id="2" w:name="_GoBack"/>
      <w:bookmarkEnd w:id="2"/>
    </w:p>
    <w:sectPr w:rsidR="00AF409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E8" w:rsidRDefault="00C30EE8">
      <w:r>
        <w:separator/>
      </w:r>
    </w:p>
  </w:endnote>
  <w:endnote w:type="continuationSeparator" w:id="0">
    <w:p w:rsidR="00C30EE8" w:rsidRDefault="00C3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E8" w:rsidRDefault="00C30EE8"/>
  </w:footnote>
  <w:footnote w:type="continuationSeparator" w:id="0">
    <w:p w:rsidR="00C30EE8" w:rsidRDefault="00C30E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31"/>
    <w:multiLevelType w:val="hybridMultilevel"/>
    <w:tmpl w:val="6332F122"/>
    <w:lvl w:ilvl="0" w:tplc="F6E410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D55E4"/>
    <w:multiLevelType w:val="multilevel"/>
    <w:tmpl w:val="85FC7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756FE"/>
    <w:multiLevelType w:val="multilevel"/>
    <w:tmpl w:val="36B8B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E05EC"/>
    <w:multiLevelType w:val="multilevel"/>
    <w:tmpl w:val="D83E3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6215B"/>
    <w:multiLevelType w:val="multilevel"/>
    <w:tmpl w:val="9684B1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AA4C89"/>
    <w:multiLevelType w:val="multilevel"/>
    <w:tmpl w:val="E7F4079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409E"/>
    <w:rsid w:val="00452668"/>
    <w:rsid w:val="007612D7"/>
    <w:rsid w:val="00AF409E"/>
    <w:rsid w:val="00C30EE8"/>
    <w:rsid w:val="00D846E3"/>
    <w:rsid w:val="00E3103E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D76D"/>
  <w15:docId w15:val="{097917F4-54E1-4C47-BA51-A16FD6F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105pt1pt">
    <w:name w:val="Основной текст (2) + Segoe UI;10;5 pt;Интервал 1 pt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105pt1pt">
    <w:name w:val="Основной текст + Segoe UI;10;5 pt;Курсив;Интервал 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pt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0pt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1740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pacing w:val="-3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EE44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Belogorie</dc:creator>
  <cp:lastModifiedBy>user</cp:lastModifiedBy>
  <cp:revision>2</cp:revision>
  <cp:lastPrinted>2022-06-16T13:45:00Z</cp:lastPrinted>
  <dcterms:created xsi:type="dcterms:W3CDTF">2022-06-16T12:56:00Z</dcterms:created>
  <dcterms:modified xsi:type="dcterms:W3CDTF">2022-06-16T13:45:00Z</dcterms:modified>
</cp:coreProperties>
</file>