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796" w:rsidRDefault="00C14796" w:rsidP="00C14796">
      <w:pPr>
        <w:jc w:val="center"/>
        <w:rPr>
          <w:b/>
        </w:rPr>
      </w:pPr>
    </w:p>
    <w:p w:rsidR="009C6D76" w:rsidRDefault="009C6D76" w:rsidP="00C14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C6D76" w:rsidRDefault="009C6D76" w:rsidP="00C14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БЕЛОГОРЬЕВСКОГО СЕЛЬСКОГО ПОСЕЛЕНИЯ </w:t>
      </w:r>
    </w:p>
    <w:p w:rsidR="009C6D76" w:rsidRDefault="009C6D76" w:rsidP="00C14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ПОДГОРЕНСКОГО МУНИЦИПАЛЬНОГО РАЙОНА </w:t>
      </w:r>
    </w:p>
    <w:p w:rsidR="00C14796" w:rsidRPr="00C14796" w:rsidRDefault="009C6D76" w:rsidP="00C14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14796" w:rsidRPr="00C14796" w:rsidRDefault="00C14796" w:rsidP="00C1479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47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</w:p>
    <w:p w:rsidR="00C14796" w:rsidRPr="00C14796" w:rsidRDefault="00C14796" w:rsidP="00C14796">
      <w:pPr>
        <w:pStyle w:val="ac"/>
        <w:ind w:right="-6"/>
        <w:jc w:val="center"/>
        <w:rPr>
          <w:b/>
          <w:bCs/>
          <w:sz w:val="28"/>
          <w:szCs w:val="28"/>
        </w:rPr>
      </w:pPr>
      <w:r w:rsidRPr="00C14796">
        <w:rPr>
          <w:b/>
          <w:bCs/>
          <w:sz w:val="28"/>
          <w:szCs w:val="28"/>
        </w:rPr>
        <w:t xml:space="preserve">ПОСТАНОВЛЕНИЕ </w:t>
      </w:r>
    </w:p>
    <w:p w:rsidR="00C14796" w:rsidRPr="00C14796" w:rsidRDefault="009C6D76" w:rsidP="009C6D7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30 ноября </w:t>
      </w:r>
      <w:proofErr w:type="gramStart"/>
      <w:r w:rsidR="00C14796" w:rsidRPr="00C14796">
        <w:rPr>
          <w:rFonts w:ascii="Times New Roman" w:hAnsi="Times New Roman" w:cs="Times New Roman"/>
          <w:sz w:val="28"/>
          <w:szCs w:val="28"/>
          <w:u w:val="single"/>
        </w:rPr>
        <w:t>2022  года</w:t>
      </w:r>
      <w:proofErr w:type="gramEnd"/>
      <w:r w:rsidR="00C14796" w:rsidRPr="00C14796">
        <w:rPr>
          <w:rFonts w:ascii="Times New Roman" w:hAnsi="Times New Roman" w:cs="Times New Roman"/>
          <w:sz w:val="28"/>
          <w:szCs w:val="28"/>
          <w:u w:val="single"/>
        </w:rPr>
        <w:t xml:space="preserve">  №  </w:t>
      </w:r>
      <w:r>
        <w:rPr>
          <w:rFonts w:ascii="Times New Roman" w:hAnsi="Times New Roman" w:cs="Times New Roman"/>
          <w:sz w:val="28"/>
          <w:szCs w:val="28"/>
          <w:u w:val="single"/>
        </w:rPr>
        <w:t>59</w:t>
      </w:r>
      <w:r w:rsidR="00C14796" w:rsidRPr="00C147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14796" w:rsidRPr="00C14796" w:rsidRDefault="009C6D76" w:rsidP="009C6D76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с.Белогорье</w:t>
      </w:r>
      <w:proofErr w:type="spellEnd"/>
    </w:p>
    <w:p w:rsidR="00005E14" w:rsidRDefault="00005E14" w:rsidP="0010658B">
      <w:pPr>
        <w:spacing w:after="0" w:line="240" w:lineRule="auto"/>
        <w:ind w:right="4678"/>
        <w:rPr>
          <w:rFonts w:ascii="Times New Roman" w:eastAsia="Times New Roman" w:hAnsi="Times New Roman" w:cs="Times New Roman"/>
          <w:b/>
          <w:szCs w:val="28"/>
          <w:lang w:eastAsia="ar-SA"/>
        </w:rPr>
      </w:pPr>
    </w:p>
    <w:p w:rsidR="00031DA2" w:rsidRPr="00376401" w:rsidRDefault="0010658B" w:rsidP="00A04450">
      <w:pPr>
        <w:spacing w:after="0" w:line="240" w:lineRule="auto"/>
        <w:ind w:right="467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764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порядка разработки и утверждения административных регламентов предоставления муниципальных услуг</w:t>
      </w:r>
    </w:p>
    <w:p w:rsidR="00005E14" w:rsidRDefault="00005E14" w:rsidP="001065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376401" w:rsidRPr="00A04450" w:rsidRDefault="00376401" w:rsidP="001065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10658B" w:rsidRPr="00376401" w:rsidRDefault="0010658B" w:rsidP="001065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исполнение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пункта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плана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мероприятий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(«дорожной  карты»)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реализации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положений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закона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C0BF0">
        <w:rPr>
          <w:rFonts w:ascii="Times New Roman" w:eastAsia="Times New Roman" w:hAnsi="Times New Roman" w:cs="Times New Roman"/>
          <w:sz w:val="28"/>
          <w:szCs w:val="28"/>
          <w:lang w:eastAsia="ar-SA"/>
        </w:rPr>
        <w:t>30.12.2000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147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509-ФЗ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835113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35113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внесении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35113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изменений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35113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35113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отдельные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законодательные   акты Российской </w:t>
      </w:r>
      <w:r w:rsidR="00835113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Федерации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835113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территории Воронежской области</w:t>
      </w:r>
      <w:r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835113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утвержденного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835113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распоряжением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35113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835113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правительства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35113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35113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Воронежской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835113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бласти   от </w:t>
      </w:r>
      <w:r w:rsidR="006C0BF0">
        <w:rPr>
          <w:rFonts w:ascii="Times New Roman" w:eastAsia="Times New Roman" w:hAnsi="Times New Roman" w:cs="Times New Roman"/>
          <w:sz w:val="28"/>
          <w:szCs w:val="28"/>
          <w:lang w:eastAsia="ar-SA"/>
        </w:rPr>
        <w:t>24.11.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2021 </w:t>
      </w:r>
      <w:r w:rsidR="006C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835113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1228-р,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</w:t>
      </w:r>
      <w:proofErr w:type="spellStart"/>
      <w:r w:rsidR="009C6D76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Белогорьевского</w:t>
      </w:r>
      <w:proofErr w:type="spellEnd"/>
      <w:r w:rsidR="009C6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147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r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Подгоре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нского      муниципального  района</w:t>
      </w:r>
      <w:r w:rsidR="00C147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764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 о с т а н о в л я е т: </w:t>
      </w:r>
    </w:p>
    <w:p w:rsidR="0010658B" w:rsidRPr="00376401" w:rsidRDefault="0010658B" w:rsidP="001065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порядок разработки и утверждения административных регламентов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предоставления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муниципальных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согласно приложению к настоящему постановлению</w:t>
      </w:r>
      <w:r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05E14" w:rsidRPr="009C6D76" w:rsidRDefault="00005E14" w:rsidP="001065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6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Постановление администрации </w:t>
      </w:r>
      <w:proofErr w:type="spellStart"/>
      <w:r w:rsidR="009C6D76" w:rsidRPr="009C6D76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Белогорьевского</w:t>
      </w:r>
      <w:proofErr w:type="spellEnd"/>
      <w:r w:rsidR="005A52BF" w:rsidRPr="009C6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C0BF0" w:rsidRPr="009C6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r w:rsidRPr="009C6D7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Подгоренского муниципального района Воронежской об</w:t>
      </w:r>
      <w:r w:rsidR="009C6D76" w:rsidRPr="009C6D76">
        <w:rPr>
          <w:rFonts w:ascii="Times New Roman" w:eastAsia="Times New Roman" w:hAnsi="Times New Roman" w:cs="Times New Roman"/>
          <w:sz w:val="28"/>
          <w:szCs w:val="28"/>
          <w:lang w:eastAsia="ar-SA"/>
        </w:rPr>
        <w:t>ласти от 14</w:t>
      </w:r>
      <w:r w:rsidRPr="009C6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.05.2015 </w:t>
      </w:r>
      <w:r w:rsidR="006C0BF0" w:rsidRPr="009C6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="009C6D76" w:rsidRPr="009C6D76">
        <w:rPr>
          <w:rFonts w:ascii="Times New Roman" w:eastAsia="Times New Roman" w:hAnsi="Times New Roman" w:cs="Times New Roman"/>
          <w:sz w:val="28"/>
          <w:szCs w:val="28"/>
          <w:lang w:eastAsia="ar-SA"/>
        </w:rPr>
        <w:t>№ 25</w:t>
      </w:r>
      <w:r w:rsidRPr="009C6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порядке разработки и утверждения административных регламентов предоставления муниципальных услуг» признать утратившим силу.</w:t>
      </w:r>
    </w:p>
    <w:p w:rsidR="006C0BF0" w:rsidRDefault="00005E14" w:rsidP="006C0B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938FC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C0BF0" w:rsidRPr="006C0BF0">
        <w:rPr>
          <w:rFonts w:ascii="Times New Roman" w:hAnsi="Times New Roman" w:cs="Times New Roman"/>
          <w:sz w:val="28"/>
          <w:szCs w:val="28"/>
        </w:rPr>
        <w:t xml:space="preserve">Настоящее </w:t>
      </w:r>
      <w:proofErr w:type="gramStart"/>
      <w:r w:rsidR="006C0BF0" w:rsidRPr="006C0BF0">
        <w:rPr>
          <w:rFonts w:ascii="Times New Roman" w:hAnsi="Times New Roman" w:cs="Times New Roman"/>
          <w:sz w:val="28"/>
          <w:szCs w:val="28"/>
        </w:rPr>
        <w:t>постановление  вступает</w:t>
      </w:r>
      <w:proofErr w:type="gramEnd"/>
      <w:r w:rsidR="006C0BF0" w:rsidRPr="006C0BF0">
        <w:rPr>
          <w:rFonts w:ascii="Times New Roman" w:hAnsi="Times New Roman" w:cs="Times New Roman"/>
          <w:sz w:val="28"/>
          <w:szCs w:val="28"/>
        </w:rPr>
        <w:t xml:space="preserve">  в силу с даты официального опубликования  в Вестнике муниципальных правовых актов </w:t>
      </w:r>
      <w:proofErr w:type="spellStart"/>
      <w:r w:rsidR="009C6D76"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 w:rsidR="006C0BF0" w:rsidRPr="006C0BF0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</w:t>
      </w:r>
      <w:r w:rsidR="006C0BF0" w:rsidRPr="006C0BF0">
        <w:rPr>
          <w:rFonts w:ascii="Times New Roman" w:hAnsi="Times New Roman" w:cs="Times New Roman"/>
          <w:sz w:val="28"/>
          <w:szCs w:val="28"/>
        </w:rPr>
        <w:lastRenderedPageBreak/>
        <w:t xml:space="preserve">45 Устава </w:t>
      </w:r>
      <w:proofErr w:type="spellStart"/>
      <w:r w:rsidR="009C6D76"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 w:rsidR="005A52BF">
        <w:rPr>
          <w:rFonts w:ascii="Times New Roman" w:hAnsi="Times New Roman" w:cs="Times New Roman"/>
          <w:sz w:val="28"/>
          <w:szCs w:val="28"/>
        </w:rPr>
        <w:t xml:space="preserve"> </w:t>
      </w:r>
      <w:r w:rsidR="006C0BF0" w:rsidRPr="006C0BF0">
        <w:rPr>
          <w:rFonts w:ascii="Times New Roman" w:hAnsi="Times New Roman" w:cs="Times New Roman"/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A04450" w:rsidRDefault="00005E14" w:rsidP="006C0B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031DA2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031DA2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0658B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proofErr w:type="gramEnd"/>
      <w:r w:rsidR="0010658B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0658B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исполнением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0658B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настоящего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0658B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31DA2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0658B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14796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376401" w:rsidRDefault="00376401" w:rsidP="0037640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76401" w:rsidRPr="00376401" w:rsidRDefault="00376401" w:rsidP="0037640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4796" w:rsidRDefault="0010658B" w:rsidP="00C147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="009C6D76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Белогорьевского</w:t>
      </w:r>
      <w:proofErr w:type="spellEnd"/>
    </w:p>
    <w:p w:rsidR="0010658B" w:rsidRPr="00376401" w:rsidRDefault="00C14796" w:rsidP="00C147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="0010658B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</w:t>
      </w:r>
      <w:r w:rsidR="009C6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proofErr w:type="spellStart"/>
      <w:r w:rsidR="009C6D76">
        <w:rPr>
          <w:rFonts w:ascii="Times New Roman" w:eastAsia="Times New Roman" w:hAnsi="Times New Roman" w:cs="Times New Roman"/>
          <w:sz w:val="28"/>
          <w:szCs w:val="28"/>
          <w:lang w:eastAsia="ar-SA"/>
        </w:rPr>
        <w:t>А.М.Острогорский</w:t>
      </w:r>
      <w:proofErr w:type="spellEnd"/>
    </w:p>
    <w:p w:rsidR="0010658B" w:rsidRPr="00376401" w:rsidRDefault="0010658B" w:rsidP="0010658B">
      <w:pPr>
        <w:tabs>
          <w:tab w:val="left" w:pos="93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B30B0">
      <w:pPr>
        <w:spacing w:line="240" w:lineRule="auto"/>
        <w:ind w:right="-144"/>
        <w:contextualSpacing/>
        <w:rPr>
          <w:rFonts w:ascii="Times New Roman" w:hAnsi="Times New Roman"/>
          <w:sz w:val="28"/>
          <w:szCs w:val="28"/>
        </w:rPr>
      </w:pPr>
    </w:p>
    <w:p w:rsidR="00376401" w:rsidRDefault="00376401" w:rsidP="000B30B0">
      <w:pPr>
        <w:spacing w:line="240" w:lineRule="auto"/>
        <w:ind w:right="-144"/>
        <w:contextualSpacing/>
        <w:rPr>
          <w:rFonts w:ascii="Times New Roman" w:hAnsi="Times New Roman"/>
          <w:sz w:val="28"/>
          <w:szCs w:val="28"/>
        </w:rPr>
      </w:pPr>
    </w:p>
    <w:p w:rsidR="00376401" w:rsidRDefault="00376401" w:rsidP="000B30B0">
      <w:pPr>
        <w:spacing w:line="240" w:lineRule="auto"/>
        <w:ind w:right="-144"/>
        <w:contextualSpacing/>
        <w:rPr>
          <w:rFonts w:ascii="Times New Roman" w:hAnsi="Times New Roman"/>
          <w:sz w:val="28"/>
          <w:szCs w:val="28"/>
        </w:rPr>
      </w:pPr>
    </w:p>
    <w:p w:rsidR="00376401" w:rsidRDefault="00376401" w:rsidP="000B30B0">
      <w:pPr>
        <w:spacing w:line="240" w:lineRule="auto"/>
        <w:ind w:right="-144"/>
        <w:contextualSpacing/>
        <w:rPr>
          <w:rFonts w:ascii="Times New Roman" w:hAnsi="Times New Roman"/>
          <w:sz w:val="28"/>
          <w:szCs w:val="28"/>
        </w:rPr>
      </w:pPr>
    </w:p>
    <w:p w:rsidR="00376401" w:rsidRDefault="00376401" w:rsidP="000B30B0">
      <w:pPr>
        <w:spacing w:line="240" w:lineRule="auto"/>
        <w:ind w:right="-144"/>
        <w:contextualSpacing/>
        <w:rPr>
          <w:rFonts w:ascii="Times New Roman" w:hAnsi="Times New Roman"/>
          <w:sz w:val="28"/>
          <w:szCs w:val="28"/>
        </w:rPr>
      </w:pPr>
    </w:p>
    <w:p w:rsidR="005A52BF" w:rsidRDefault="005A52BF" w:rsidP="00C14796">
      <w:pPr>
        <w:spacing w:line="240" w:lineRule="auto"/>
        <w:ind w:right="-144"/>
        <w:contextualSpacing/>
        <w:rPr>
          <w:rFonts w:ascii="Times New Roman" w:hAnsi="Times New Roman"/>
          <w:sz w:val="28"/>
          <w:szCs w:val="28"/>
        </w:rPr>
      </w:pPr>
    </w:p>
    <w:p w:rsidR="005A52BF" w:rsidRDefault="005A52BF" w:rsidP="00C14796">
      <w:pPr>
        <w:spacing w:line="240" w:lineRule="auto"/>
        <w:ind w:right="-144"/>
        <w:contextualSpacing/>
        <w:rPr>
          <w:rFonts w:ascii="Times New Roman" w:hAnsi="Times New Roman"/>
          <w:sz w:val="28"/>
          <w:szCs w:val="28"/>
        </w:rPr>
      </w:pPr>
    </w:p>
    <w:p w:rsidR="005276D0" w:rsidRPr="00013720" w:rsidRDefault="00C426F1" w:rsidP="00C14796">
      <w:pPr>
        <w:spacing w:line="240" w:lineRule="auto"/>
        <w:ind w:left="3970" w:right="-144" w:firstLine="708"/>
        <w:contextualSpacing/>
        <w:rPr>
          <w:rFonts w:ascii="Times New Roman" w:hAnsi="Times New Roman"/>
          <w:sz w:val="28"/>
          <w:szCs w:val="28"/>
        </w:rPr>
      </w:pPr>
      <w:r w:rsidRPr="0001372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013720" w:rsidRPr="00013720" w:rsidRDefault="00013720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  <w:r w:rsidRPr="0001372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13720" w:rsidRPr="00013720" w:rsidRDefault="009C6D76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Белогорьевского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147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r w:rsidR="00013720" w:rsidRPr="00013720">
        <w:rPr>
          <w:rFonts w:ascii="Times New Roman" w:hAnsi="Times New Roman"/>
          <w:sz w:val="28"/>
          <w:szCs w:val="28"/>
        </w:rPr>
        <w:t>Подгоренского муниципального района</w:t>
      </w:r>
    </w:p>
    <w:p w:rsidR="00013720" w:rsidRPr="00013720" w:rsidRDefault="00013720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  <w:r w:rsidRPr="00013720">
        <w:rPr>
          <w:rFonts w:ascii="Times New Roman" w:hAnsi="Times New Roman"/>
          <w:sz w:val="28"/>
          <w:szCs w:val="28"/>
        </w:rPr>
        <w:t>Воронежской области</w:t>
      </w:r>
    </w:p>
    <w:p w:rsidR="00013720" w:rsidRPr="00013720" w:rsidRDefault="009C6D76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30.11.2022 года № 59</w:t>
      </w:r>
      <w:r w:rsidR="00013720" w:rsidRPr="00013720">
        <w:rPr>
          <w:rFonts w:ascii="Times New Roman" w:hAnsi="Times New Roman"/>
          <w:sz w:val="28"/>
          <w:szCs w:val="28"/>
        </w:rPr>
        <w:t xml:space="preserve">   </w:t>
      </w:r>
    </w:p>
    <w:p w:rsidR="005276D0" w:rsidRPr="000E2653" w:rsidRDefault="003D04B0" w:rsidP="003D04B0">
      <w:pPr>
        <w:spacing w:line="240" w:lineRule="auto"/>
        <w:ind w:left="5103" w:right="-144"/>
        <w:contextualSpacing/>
        <w:jc w:val="right"/>
        <w:rPr>
          <w:rFonts w:ascii="Times New Roman" w:hAnsi="Times New Roman"/>
          <w:sz w:val="28"/>
          <w:szCs w:val="28"/>
        </w:rPr>
      </w:pPr>
      <w:r w:rsidRPr="009F310F">
        <w:rPr>
          <w:rFonts w:ascii="Times New Roman" w:hAnsi="Times New Roman"/>
          <w:sz w:val="28"/>
          <w:szCs w:val="28"/>
        </w:rPr>
        <w:t xml:space="preserve"> </w:t>
      </w:r>
      <w:r w:rsidR="005276D0">
        <w:rPr>
          <w:rFonts w:ascii="Times New Roman" w:hAnsi="Times New Roman"/>
          <w:sz w:val="28"/>
          <w:szCs w:val="28"/>
        </w:rPr>
        <w:t xml:space="preserve">   </w:t>
      </w:r>
      <w:r w:rsidR="005276D0" w:rsidRPr="000E2653">
        <w:rPr>
          <w:rFonts w:ascii="Times New Roman" w:hAnsi="Times New Roman"/>
          <w:sz w:val="28"/>
          <w:szCs w:val="28"/>
        </w:rPr>
        <w:t xml:space="preserve"> </w:t>
      </w:r>
    </w:p>
    <w:p w:rsidR="005276D0" w:rsidRPr="000E2653" w:rsidRDefault="005276D0" w:rsidP="005276D0">
      <w:pPr>
        <w:spacing w:line="240" w:lineRule="auto"/>
        <w:ind w:left="5103" w:right="-144"/>
        <w:contextualSpacing/>
        <w:jc w:val="right"/>
        <w:rPr>
          <w:rFonts w:ascii="Times New Roman" w:hAnsi="Times New Roman"/>
          <w:sz w:val="28"/>
          <w:szCs w:val="28"/>
        </w:rPr>
      </w:pPr>
    </w:p>
    <w:p w:rsidR="00A46E93" w:rsidRPr="0077416C" w:rsidRDefault="000A24F0" w:rsidP="000A24F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46E93" w:rsidRPr="0077416C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46E93" w:rsidRPr="0077416C">
        <w:rPr>
          <w:rFonts w:ascii="Times New Roman" w:hAnsi="Times New Roman" w:cs="Times New Roman"/>
          <w:sz w:val="28"/>
          <w:szCs w:val="28"/>
        </w:rPr>
        <w:t>УСЛУГ</w:t>
      </w:r>
    </w:p>
    <w:p w:rsidR="00A46E93" w:rsidRPr="0077416C" w:rsidRDefault="00A46E93" w:rsidP="00D10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93" w:rsidRPr="0077416C" w:rsidRDefault="00A46E93" w:rsidP="000A24F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46E93" w:rsidRPr="0077416C" w:rsidRDefault="00A46E93" w:rsidP="007741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93" w:rsidRPr="0077416C" w:rsidRDefault="000A24F0" w:rsidP="007741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порядок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0735EF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A46E93" w:rsidRPr="0077416C">
        <w:rPr>
          <w:rFonts w:ascii="Times New Roman" w:hAnsi="Times New Roman" w:cs="Times New Roman"/>
          <w:sz w:val="28"/>
          <w:szCs w:val="28"/>
        </w:rPr>
        <w:t>ра</w:t>
      </w:r>
      <w:r w:rsidR="000735EF">
        <w:rPr>
          <w:rFonts w:ascii="Times New Roman" w:hAnsi="Times New Roman" w:cs="Times New Roman"/>
          <w:sz w:val="28"/>
          <w:szCs w:val="28"/>
        </w:rPr>
        <w:t>зработке и утверждению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услуг (далее </w:t>
      </w:r>
      <w:r w:rsidR="00652072">
        <w:rPr>
          <w:rFonts w:ascii="Times New Roman" w:hAnsi="Times New Roman" w:cs="Times New Roman"/>
          <w:sz w:val="28"/>
          <w:szCs w:val="28"/>
        </w:rPr>
        <w:t>–</w:t>
      </w:r>
      <w:r w:rsidR="00073168">
        <w:rPr>
          <w:rFonts w:ascii="Times New Roman" w:hAnsi="Times New Roman" w:cs="Times New Roman"/>
          <w:sz w:val="28"/>
          <w:szCs w:val="28"/>
        </w:rPr>
        <w:t xml:space="preserve"> </w:t>
      </w:r>
      <w:r w:rsidR="00262BBB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62BBB">
        <w:rPr>
          <w:rFonts w:ascii="Times New Roman" w:hAnsi="Times New Roman" w:cs="Times New Roman"/>
          <w:sz w:val="28"/>
          <w:szCs w:val="28"/>
        </w:rPr>
        <w:t>ы</w:t>
      </w:r>
      <w:r w:rsidR="00A46E93" w:rsidRPr="0077416C">
        <w:rPr>
          <w:rFonts w:ascii="Times New Roman" w:hAnsi="Times New Roman" w:cs="Times New Roman"/>
          <w:sz w:val="28"/>
          <w:szCs w:val="28"/>
        </w:rPr>
        <w:t>).</w:t>
      </w:r>
    </w:p>
    <w:p w:rsidR="00A46E93" w:rsidRDefault="00A46E93" w:rsidP="00352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2. Административные регламенты разрабатываются и утверждаются</w:t>
      </w:r>
      <w:r w:rsidR="000735EF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35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D76">
        <w:rPr>
          <w:rFonts w:ascii="Times New Roman" w:hAnsi="Times New Roman" w:cs="Times New Roman"/>
          <w:sz w:val="28"/>
          <w:szCs w:val="28"/>
          <w:lang w:eastAsia="ar-SA"/>
        </w:rPr>
        <w:t>Белогорьевского</w:t>
      </w:r>
      <w:proofErr w:type="spellEnd"/>
      <w:r w:rsidR="00C14796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="003523E2">
        <w:rPr>
          <w:rFonts w:ascii="Times New Roman" w:hAnsi="Times New Roman" w:cs="Times New Roman"/>
          <w:sz w:val="28"/>
          <w:szCs w:val="28"/>
        </w:rPr>
        <w:t>Подгоренского муниципального района Воронежской области</w:t>
      </w:r>
      <w:r w:rsidR="000735EF">
        <w:rPr>
          <w:rFonts w:ascii="Times New Roman" w:hAnsi="Times New Roman" w:cs="Times New Roman"/>
          <w:sz w:val="28"/>
          <w:szCs w:val="28"/>
        </w:rPr>
        <w:t>, предоставляющей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="000735EF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77416C">
        <w:rPr>
          <w:rFonts w:ascii="Times New Roman" w:hAnsi="Times New Roman" w:cs="Times New Roman"/>
          <w:sz w:val="28"/>
          <w:szCs w:val="28"/>
        </w:rPr>
        <w:t>услуги</w:t>
      </w:r>
      <w:r w:rsidR="00D11382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2463B9" w:rsidRPr="002463B9" w:rsidRDefault="002463B9" w:rsidP="002463B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Pr="002463B9">
        <w:rPr>
          <w:rFonts w:ascii="Times New Roman" w:eastAsia="Calibri" w:hAnsi="Times New Roman" w:cs="Times New Roman"/>
          <w:sz w:val="28"/>
          <w:szCs w:val="28"/>
          <w:lang w:eastAsia="ru-RU"/>
        </w:rPr>
        <w:t>. До обеспечения технической возможности исполнения Порядка разработки и утверждения административных регламентов предоставления муниципальных услуг посредством федеральной государственной информационной системы «Федеральный реестр государственных и муниципальных услуг (функций)», разработка, согласование и утверждение административных регламентов предоставления муниципальных услуг осуществляются на бумажном носителе.</w:t>
      </w:r>
    </w:p>
    <w:p w:rsidR="002463B9" w:rsidRPr="0077416C" w:rsidRDefault="002463B9" w:rsidP="002463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</w:t>
      </w:r>
      <w:r w:rsidRPr="002463B9">
        <w:rPr>
          <w:rFonts w:ascii="Times New Roman" w:eastAsia="Calibri" w:hAnsi="Times New Roman" w:cs="Times New Roman"/>
          <w:sz w:val="28"/>
          <w:szCs w:val="28"/>
        </w:rPr>
        <w:t xml:space="preserve">.  Структура и содержание административного регламента должны соответствовать разделу </w:t>
      </w:r>
      <w:r w:rsidRPr="002463B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2463B9">
        <w:rPr>
          <w:rFonts w:ascii="Times New Roman" w:eastAsia="Calibri" w:hAnsi="Times New Roman" w:cs="Times New Roman"/>
          <w:sz w:val="28"/>
          <w:szCs w:val="28"/>
        </w:rPr>
        <w:t xml:space="preserve"> Порядка разработки и утверждения административных регламентов предоставления муниципальных услуг.</w:t>
      </w:r>
    </w:p>
    <w:p w:rsidR="00B92DD5" w:rsidRDefault="00A46E93" w:rsidP="00B92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 w:rsidRPr="0077416C">
        <w:rPr>
          <w:rFonts w:ascii="Times New Roman" w:hAnsi="Times New Roman" w:cs="Times New Roman"/>
          <w:sz w:val="28"/>
          <w:szCs w:val="28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в соответствии </w:t>
      </w:r>
      <w:r w:rsidRPr="00CA5C08">
        <w:rPr>
          <w:rFonts w:ascii="Times New Roman" w:hAnsi="Times New Roman" w:cs="Times New Roman"/>
          <w:sz w:val="28"/>
          <w:szCs w:val="28"/>
        </w:rPr>
        <w:t xml:space="preserve">с единым стандартом предоставления государственной </w:t>
      </w:r>
      <w:r w:rsidR="00CF7685" w:rsidRPr="00CA5C08">
        <w:rPr>
          <w:rFonts w:ascii="Times New Roman" w:hAnsi="Times New Roman" w:cs="Times New Roman"/>
          <w:sz w:val="28"/>
          <w:szCs w:val="28"/>
        </w:rPr>
        <w:t xml:space="preserve">и муниципальной </w:t>
      </w:r>
      <w:r w:rsidRPr="00CA5C08">
        <w:rPr>
          <w:rFonts w:ascii="Times New Roman" w:hAnsi="Times New Roman" w:cs="Times New Roman"/>
          <w:sz w:val="28"/>
          <w:szCs w:val="28"/>
        </w:rPr>
        <w:t>услуги</w:t>
      </w:r>
      <w:r w:rsidR="00CF7685" w:rsidRPr="00CA5C08">
        <w:rPr>
          <w:rFonts w:ascii="Times New Roman" w:hAnsi="Times New Roman" w:cs="Times New Roman"/>
          <w:sz w:val="28"/>
          <w:szCs w:val="28"/>
        </w:rPr>
        <w:t>, единым стандартом предоставления муниципальной услуги</w:t>
      </w:r>
      <w:r w:rsidR="00CA5C08">
        <w:rPr>
          <w:rFonts w:ascii="Times New Roman" w:hAnsi="Times New Roman" w:cs="Times New Roman"/>
          <w:sz w:val="28"/>
          <w:szCs w:val="28"/>
        </w:rPr>
        <w:t xml:space="preserve"> (при их</w:t>
      </w:r>
      <w:r w:rsidRPr="00CA5C08">
        <w:rPr>
          <w:rFonts w:ascii="Times New Roman" w:hAnsi="Times New Roman" w:cs="Times New Roman"/>
          <w:sz w:val="28"/>
          <w:szCs w:val="28"/>
        </w:rPr>
        <w:t xml:space="preserve"> наличии)</w:t>
      </w:r>
      <w:r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Pr="00D01813">
        <w:rPr>
          <w:rFonts w:ascii="Times New Roman" w:hAnsi="Times New Roman" w:cs="Times New Roman"/>
          <w:sz w:val="28"/>
          <w:szCs w:val="28"/>
        </w:rPr>
        <w:t xml:space="preserve">после внесения сведений о </w:t>
      </w:r>
      <w:r w:rsidR="00CA5C08" w:rsidRPr="00D0181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01813">
        <w:rPr>
          <w:rFonts w:ascii="Times New Roman" w:hAnsi="Times New Roman" w:cs="Times New Roman"/>
          <w:sz w:val="28"/>
          <w:szCs w:val="28"/>
        </w:rPr>
        <w:t xml:space="preserve">услуге в </w:t>
      </w:r>
      <w:r w:rsidRPr="009D2544">
        <w:rPr>
          <w:rFonts w:ascii="Times New Roman" w:hAnsi="Times New Roman" w:cs="Times New Roman"/>
          <w:sz w:val="28"/>
          <w:szCs w:val="28"/>
        </w:rPr>
        <w:t>федеральную государс</w:t>
      </w:r>
      <w:r w:rsidR="00B92DD5" w:rsidRPr="009D2544">
        <w:rPr>
          <w:rFonts w:ascii="Times New Roman" w:hAnsi="Times New Roman" w:cs="Times New Roman"/>
          <w:sz w:val="28"/>
          <w:szCs w:val="28"/>
        </w:rPr>
        <w:t>твенную информационную систему «</w:t>
      </w:r>
      <w:r w:rsidRPr="009D2544">
        <w:rPr>
          <w:rFonts w:ascii="Times New Roman" w:hAnsi="Times New Roman" w:cs="Times New Roman"/>
          <w:sz w:val="28"/>
          <w:szCs w:val="28"/>
        </w:rPr>
        <w:t xml:space="preserve">Федеральный реестр государственных </w:t>
      </w:r>
      <w:r w:rsidR="00B92DD5" w:rsidRPr="009D2544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9D2544">
        <w:rPr>
          <w:rFonts w:ascii="Times New Roman" w:hAnsi="Times New Roman" w:cs="Times New Roman"/>
          <w:sz w:val="28"/>
          <w:szCs w:val="28"/>
        </w:rPr>
        <w:t xml:space="preserve"> (далее - реестр услуг).</w:t>
      </w:r>
    </w:p>
    <w:p w:rsidR="00851AC5" w:rsidRDefault="00A46E93" w:rsidP="00B92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 случае если нормативным правовым актом, устанавливающим конкретное полномочие</w:t>
      </w:r>
      <w:r w:rsidR="00D11382">
        <w:rPr>
          <w:rFonts w:ascii="Times New Roman" w:hAnsi="Times New Roman" w:cs="Times New Roman"/>
          <w:sz w:val="28"/>
          <w:szCs w:val="28"/>
        </w:rPr>
        <w:t xml:space="preserve"> администрации,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предусмотрено принятие отдельного нормативного правового акта, устанавливающего порядок осуществления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B92DD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A46E93" w:rsidRPr="0077416C" w:rsidRDefault="00A46E93" w:rsidP="00B92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При этом указанным порядком осуществления полномочия, утвержденным нормативным правовым актом </w:t>
      </w:r>
      <w:r w:rsidR="00B92DD5" w:rsidRPr="00D11382">
        <w:rPr>
          <w:rFonts w:ascii="Times New Roman" w:hAnsi="Times New Roman" w:cs="Times New Roman"/>
          <w:sz w:val="28"/>
          <w:szCs w:val="28"/>
        </w:rPr>
        <w:t>администрации</w:t>
      </w:r>
      <w:r w:rsidRPr="00D11382">
        <w:rPr>
          <w:rFonts w:ascii="Times New Roman" w:hAnsi="Times New Roman" w:cs="Times New Roman"/>
          <w:sz w:val="28"/>
          <w:szCs w:val="28"/>
        </w:rPr>
        <w:t>,</w:t>
      </w:r>
      <w:r w:rsidRPr="0077416C">
        <w:rPr>
          <w:rFonts w:ascii="Times New Roman" w:hAnsi="Times New Roman" w:cs="Times New Roman"/>
          <w:sz w:val="28"/>
          <w:szCs w:val="28"/>
        </w:rPr>
        <w:t xml:space="preserve"> не регулируются вопросы, относящиеся к предмету регулирования административного реглам</w:t>
      </w:r>
      <w:r w:rsidR="00D11382">
        <w:rPr>
          <w:rFonts w:ascii="Times New Roman" w:hAnsi="Times New Roman" w:cs="Times New Roman"/>
          <w:sz w:val="28"/>
          <w:szCs w:val="28"/>
        </w:rPr>
        <w:t>ента в соответствии с настоящим Порядком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013720" w:rsidRPr="0077416C" w:rsidRDefault="00851AC5" w:rsidP="00D01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71587">
        <w:rPr>
          <w:rFonts w:ascii="Times New Roman" w:hAnsi="Times New Roman" w:cs="Times New Roman"/>
          <w:sz w:val="28"/>
          <w:szCs w:val="28"/>
        </w:rPr>
        <w:t xml:space="preserve">Разработка, </w:t>
      </w:r>
      <w:r w:rsidR="00A46E93" w:rsidRPr="00771587">
        <w:rPr>
          <w:rFonts w:ascii="Times New Roman" w:hAnsi="Times New Roman" w:cs="Times New Roman"/>
          <w:sz w:val="28"/>
          <w:szCs w:val="28"/>
        </w:rPr>
        <w:t>согласование</w:t>
      </w:r>
      <w:r w:rsidR="00E22D25" w:rsidRPr="00771587">
        <w:rPr>
          <w:rFonts w:ascii="Times New Roman" w:hAnsi="Times New Roman" w:cs="Times New Roman"/>
          <w:sz w:val="28"/>
          <w:szCs w:val="28"/>
        </w:rPr>
        <w:t xml:space="preserve"> </w:t>
      </w:r>
      <w:r w:rsidRPr="00771587">
        <w:rPr>
          <w:rFonts w:ascii="Times New Roman" w:hAnsi="Times New Roman" w:cs="Times New Roman"/>
          <w:sz w:val="28"/>
          <w:szCs w:val="28"/>
        </w:rPr>
        <w:t xml:space="preserve">и </w:t>
      </w:r>
      <w:r w:rsidR="00A46E93" w:rsidRPr="00771587">
        <w:rPr>
          <w:rFonts w:ascii="Times New Roman" w:hAnsi="Times New Roman" w:cs="Times New Roman"/>
          <w:sz w:val="28"/>
          <w:szCs w:val="28"/>
        </w:rPr>
        <w:t>утверждение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проектов админист</w:t>
      </w:r>
      <w:r>
        <w:rPr>
          <w:rFonts w:ascii="Times New Roman" w:hAnsi="Times New Roman" w:cs="Times New Roman"/>
          <w:sz w:val="28"/>
          <w:szCs w:val="28"/>
        </w:rPr>
        <w:t>ративных регламентов осуществляе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тся </w:t>
      </w:r>
      <w:r w:rsidR="00D01813" w:rsidRPr="00D11382">
        <w:rPr>
          <w:rFonts w:ascii="Times New Roman" w:hAnsi="Times New Roman" w:cs="Times New Roman"/>
          <w:sz w:val="28"/>
          <w:szCs w:val="28"/>
        </w:rPr>
        <w:t>администрацией</w:t>
      </w:r>
      <w:r w:rsidR="00771587">
        <w:rPr>
          <w:rFonts w:ascii="Times New Roman" w:hAnsi="Times New Roman" w:cs="Times New Roman"/>
          <w:sz w:val="28"/>
          <w:szCs w:val="28"/>
        </w:rPr>
        <w:t xml:space="preserve"> </w:t>
      </w:r>
      <w:r w:rsidR="00A46E93" w:rsidRPr="0077416C">
        <w:rPr>
          <w:rFonts w:ascii="Times New Roman" w:hAnsi="Times New Roman" w:cs="Times New Roman"/>
          <w:sz w:val="28"/>
          <w:szCs w:val="28"/>
        </w:rPr>
        <w:t>с использованием программно-технических средств реестра услуг.</w:t>
      </w:r>
    </w:p>
    <w:p w:rsidR="00A46E93" w:rsidRPr="0077416C" w:rsidRDefault="00A46E93" w:rsidP="00D01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5. Разработка административных регламентов включает следующие этапы:</w:t>
      </w:r>
    </w:p>
    <w:p w:rsidR="00A46E93" w:rsidRPr="0077416C" w:rsidRDefault="00A46E93" w:rsidP="00D01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77416C">
        <w:rPr>
          <w:rFonts w:ascii="Times New Roman" w:hAnsi="Times New Roman" w:cs="Times New Roman"/>
          <w:sz w:val="28"/>
          <w:szCs w:val="28"/>
        </w:rPr>
        <w:t>а) внесение в реестр услуг</w:t>
      </w:r>
      <w:r w:rsidR="00D01813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сведений о </w:t>
      </w:r>
      <w:r w:rsidR="00D0181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>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A46E93" w:rsidRPr="0077416C" w:rsidRDefault="00A46E93" w:rsidP="00D01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  <w:r w:rsidRPr="0077416C">
        <w:rPr>
          <w:rFonts w:ascii="Times New Roman" w:hAnsi="Times New Roman" w:cs="Times New Roman"/>
          <w:sz w:val="28"/>
          <w:szCs w:val="28"/>
        </w:rPr>
        <w:t xml:space="preserve">б) преобразование сведений, указанных в </w:t>
      </w:r>
      <w:hyperlink w:anchor="P50" w:history="1">
        <w:r w:rsid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настоящего пункта, в машиночитаемый вид в соответствии с требованиями, предусмотренными </w:t>
      </w:r>
      <w:hyperlink r:id="rId7" w:history="1"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статьи 12</w:t>
        </w:r>
      </w:hyperlink>
      <w:r w:rsidR="00D01813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D01813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A46E93" w:rsidRPr="0077416C" w:rsidRDefault="00A46E93" w:rsidP="00D01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автоматическое формирование из сведений, указанных в </w:t>
      </w:r>
      <w:hyperlink w:anchor="P51" w:history="1">
        <w:r w:rsid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60" w:history="1"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II</w:t>
        </w:r>
      </w:hyperlink>
      <w:r w:rsidRPr="00D01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F65E15">
        <w:rPr>
          <w:rFonts w:ascii="Times New Roman" w:hAnsi="Times New Roman" w:cs="Times New Roman"/>
          <w:sz w:val="28"/>
          <w:szCs w:val="28"/>
        </w:rPr>
        <w:t>астоящего Порядка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A46E93" w:rsidRPr="0077416C" w:rsidRDefault="00A46E93" w:rsidP="00D01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6. Сведения о </w:t>
      </w:r>
      <w:r w:rsidR="00D0181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услуге, указанные в </w:t>
      </w:r>
      <w:hyperlink w:anchor="P50" w:history="1">
        <w:r w:rsidR="00B759E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B759E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5</w:t>
        </w:r>
      </w:hyperlink>
      <w:r w:rsidRPr="00D01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1813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77416C">
        <w:rPr>
          <w:rFonts w:ascii="Times New Roman" w:hAnsi="Times New Roman" w:cs="Times New Roman"/>
          <w:sz w:val="28"/>
          <w:szCs w:val="28"/>
        </w:rPr>
        <w:t>, должны быть достаточны для описания:</w:t>
      </w:r>
    </w:p>
    <w:p w:rsidR="00A46E93" w:rsidRPr="0077416C" w:rsidRDefault="00A46E93" w:rsidP="00F65E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4"/>
      <w:bookmarkEnd w:id="3"/>
      <w:r w:rsidRPr="0077416C">
        <w:rPr>
          <w:rFonts w:ascii="Times New Roman" w:hAnsi="Times New Roman" w:cs="Times New Roman"/>
          <w:sz w:val="28"/>
          <w:szCs w:val="28"/>
        </w:rPr>
        <w:t xml:space="preserve">всех возможных категорий заявителей, обратившихся за одним результатом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>услуги и объединенных общими признаками;</w:t>
      </w:r>
    </w:p>
    <w:p w:rsidR="00A46E93" w:rsidRPr="0077416C" w:rsidRDefault="00A46E93" w:rsidP="00F65E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уникальных для каждой категории заявителей, указанной в </w:t>
      </w:r>
      <w:hyperlink w:anchor="P54" w:history="1">
        <w:r w:rsidRP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услуги, основаниях для отказа в приеме таких документов и (или) информации, основаниях для приостановления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услуги, критериях принятия решения о предоставлении (об отказе в предоставлении) </w:t>
      </w:r>
      <w:r w:rsidR="00F65E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услуги, а также максимального срока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услуги (далее - вариант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>услуги).</w:t>
      </w:r>
    </w:p>
    <w:p w:rsidR="00D10757" w:rsidRPr="0077416C" w:rsidRDefault="00A46E93" w:rsidP="00E953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F65E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услуге, преобразованные в машиночитаемый вид в соответствии с </w:t>
      </w:r>
      <w:hyperlink w:anchor="P51" w:history="1">
        <w:r w:rsid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«</w:t>
        </w:r>
        <w:r w:rsidRP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  <w:r w:rsidRP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5</w:t>
        </w:r>
      </w:hyperlink>
      <w:r w:rsidR="00F65E15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77416C">
        <w:rPr>
          <w:rFonts w:ascii="Times New Roman" w:hAnsi="Times New Roman" w:cs="Times New Roman"/>
          <w:sz w:val="28"/>
          <w:szCs w:val="28"/>
        </w:rPr>
        <w:t xml:space="preserve"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>регламента.</w:t>
      </w:r>
    </w:p>
    <w:p w:rsidR="00A46E93" w:rsidRPr="0077416C" w:rsidRDefault="00A46E93" w:rsidP="00F65E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7"/>
      <w:bookmarkEnd w:id="4"/>
      <w:r w:rsidRPr="0077416C">
        <w:rPr>
          <w:rFonts w:ascii="Times New Roman" w:hAnsi="Times New Roman" w:cs="Times New Roman"/>
          <w:sz w:val="28"/>
          <w:szCs w:val="28"/>
        </w:rPr>
        <w:t>7. При разработке административных регламентов</w:t>
      </w:r>
      <w:r w:rsidR="00F65E15">
        <w:rPr>
          <w:rFonts w:ascii="Times New Roman" w:hAnsi="Times New Roman" w:cs="Times New Roman"/>
          <w:sz w:val="28"/>
          <w:szCs w:val="28"/>
        </w:rPr>
        <w:t xml:space="preserve"> администрация  предусматривае</w:t>
      </w:r>
      <w:r w:rsidRPr="0077416C">
        <w:rPr>
          <w:rFonts w:ascii="Times New Roman" w:hAnsi="Times New Roman" w:cs="Times New Roman"/>
          <w:sz w:val="28"/>
          <w:szCs w:val="28"/>
        </w:rPr>
        <w:t xml:space="preserve">т оптимизацию (повышение качества)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>муниципальных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услуг, в том числе возможность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77416C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77416C">
        <w:rPr>
          <w:rFonts w:ascii="Times New Roman" w:hAnsi="Times New Roman" w:cs="Times New Roman"/>
          <w:sz w:val="28"/>
          <w:szCs w:val="28"/>
        </w:rPr>
        <w:t xml:space="preserve">) режиме, </w:t>
      </w:r>
      <w:r w:rsidR="00E57165">
        <w:rPr>
          <w:rFonts w:ascii="Times New Roman" w:hAnsi="Times New Roman" w:cs="Times New Roman"/>
          <w:sz w:val="28"/>
          <w:szCs w:val="28"/>
        </w:rPr>
        <w:t>описание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всех вариантов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F65E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внедрение реестровой модели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>муниципальных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услуг, а также внедрение иных принципов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>муниципальных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услуг, предусмотренных Федеральным </w:t>
      </w:r>
      <w:hyperlink r:id="rId8" w:history="1">
        <w:r w:rsidRP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F65E15">
        <w:rPr>
          <w:rFonts w:ascii="Times New Roman" w:hAnsi="Times New Roman" w:cs="Times New Roman"/>
          <w:sz w:val="28"/>
          <w:szCs w:val="28"/>
        </w:rPr>
        <w:t xml:space="preserve"> «</w:t>
      </w:r>
      <w:r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F65E15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A46E93" w:rsidRPr="0077416C" w:rsidRDefault="00A46E93" w:rsidP="00F65E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8. Наименование административных регламентов определяется</w:t>
      </w:r>
      <w:r w:rsidR="00F11796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с учетом формулировки нормативного правового акта, которым предусмотрена соответствующая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муниципальная</w:t>
      </w:r>
      <w:r w:rsidR="00F11796"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Pr="0077416C">
        <w:rPr>
          <w:rFonts w:ascii="Times New Roman" w:hAnsi="Times New Roman" w:cs="Times New Roman"/>
          <w:sz w:val="28"/>
          <w:szCs w:val="28"/>
        </w:rPr>
        <w:t>услуга.</w:t>
      </w:r>
    </w:p>
    <w:p w:rsidR="00A46E93" w:rsidRDefault="00A46E93" w:rsidP="007741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93" w:rsidRPr="0077416C" w:rsidRDefault="00A46E93" w:rsidP="00F1179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60"/>
      <w:bookmarkEnd w:id="5"/>
      <w:r w:rsidRPr="0077416C">
        <w:rPr>
          <w:rFonts w:ascii="Times New Roman" w:hAnsi="Times New Roman" w:cs="Times New Roman"/>
          <w:sz w:val="28"/>
          <w:szCs w:val="28"/>
        </w:rPr>
        <w:t>II. Требования к структуре</w:t>
      </w:r>
    </w:p>
    <w:p w:rsidR="00A46E93" w:rsidRPr="0077416C" w:rsidRDefault="00A46E93" w:rsidP="00F1179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и содержанию административных регламентов</w:t>
      </w:r>
    </w:p>
    <w:p w:rsidR="00A46E93" w:rsidRPr="0077416C" w:rsidRDefault="00A46E93" w:rsidP="007741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93" w:rsidRPr="0077416C" w:rsidRDefault="00A46E93" w:rsidP="007741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9. В административный регламент включаются следующие разделы: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стандарт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г) формы контроля за исполнением административного регламента;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д) досудебный (внесудебный) порядок обжалования решений и действий (бездействия</w:t>
      </w:r>
      <w:r w:rsidRPr="00AC019D">
        <w:rPr>
          <w:rFonts w:ascii="Times New Roman" w:hAnsi="Times New Roman" w:cs="Times New Roman"/>
          <w:sz w:val="28"/>
          <w:szCs w:val="28"/>
        </w:rPr>
        <w:t>)</w:t>
      </w:r>
      <w:r w:rsidR="00AC019D" w:rsidRPr="00AC019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C019D">
        <w:rPr>
          <w:rFonts w:ascii="Times New Roman" w:hAnsi="Times New Roman" w:cs="Times New Roman"/>
          <w:sz w:val="28"/>
          <w:szCs w:val="28"/>
        </w:rPr>
        <w:t>, многофункционального</w:t>
      </w:r>
      <w:r w:rsidRPr="0077416C">
        <w:rPr>
          <w:rFonts w:ascii="Times New Roman" w:hAnsi="Times New Roman" w:cs="Times New Roman"/>
          <w:sz w:val="28"/>
          <w:szCs w:val="28"/>
        </w:rPr>
        <w:t xml:space="preserve"> центра, организаций, указанных в </w:t>
      </w:r>
      <w:hyperlink r:id="rId9" w:history="1">
        <w:r w:rsidRPr="00F117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1.1 статьи 16</w:t>
        </w:r>
      </w:hyperlink>
      <w:r w:rsidRPr="00F11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796">
        <w:rPr>
          <w:rFonts w:ascii="Times New Roman" w:hAnsi="Times New Roman" w:cs="Times New Roman"/>
          <w:sz w:val="28"/>
          <w:szCs w:val="28"/>
        </w:rPr>
        <w:t>Федерального закона «</w:t>
      </w:r>
      <w:r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F11796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, а также их должностных лиц, муниципальных служащих, работников.</w:t>
      </w:r>
    </w:p>
    <w:p w:rsidR="00A46E93" w:rsidRPr="0077416C" w:rsidRDefault="00F11796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раздел «Общие положения»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а) предмет регулирования административного регламента;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требование предоставления заявителю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заявителя, определенным в результате анкетирования, </w:t>
      </w:r>
      <w:r w:rsidRPr="00AC019D">
        <w:rPr>
          <w:rFonts w:ascii="Times New Roman" w:hAnsi="Times New Roman" w:cs="Times New Roman"/>
          <w:sz w:val="28"/>
          <w:szCs w:val="28"/>
        </w:rPr>
        <w:t xml:space="preserve">проводимого </w:t>
      </w:r>
      <w:r w:rsidR="00AC019D">
        <w:rPr>
          <w:rFonts w:ascii="Times New Roman" w:hAnsi="Times New Roman" w:cs="Times New Roman"/>
          <w:sz w:val="28"/>
          <w:szCs w:val="28"/>
        </w:rPr>
        <w:t>администрацией</w:t>
      </w:r>
      <w:r w:rsidR="00AC019D"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Pr="0077416C">
        <w:rPr>
          <w:rFonts w:ascii="Times New Roman" w:hAnsi="Times New Roman" w:cs="Times New Roman"/>
          <w:sz w:val="28"/>
          <w:szCs w:val="28"/>
        </w:rPr>
        <w:t>(далее - профилирование), а также результата, за предоставлением которого обратился заявитель.</w:t>
      </w:r>
    </w:p>
    <w:p w:rsidR="00A46E93" w:rsidRPr="0077416C" w:rsidRDefault="00F11796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Стандарт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наименование органа, предоставляющего </w:t>
      </w:r>
      <w:r w:rsidR="00F11796">
        <w:rPr>
          <w:rFonts w:ascii="Times New Roman" w:hAnsi="Times New Roman" w:cs="Times New Roman"/>
          <w:sz w:val="28"/>
          <w:szCs w:val="28"/>
        </w:rPr>
        <w:t>муниципальную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результат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срок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10757" w:rsidRPr="0077416C" w:rsidRDefault="00A46E93" w:rsidP="00E953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д) правовые основания для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е) исчерпывающий перечень документов, необходимых для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з) исчерпывающий перечень оснований для приостановления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и) размер платы, взимаемой с заявителя при предоставлении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и способы ее взимания;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к) максимальный срок ожидания в очереди при подаче заявителем запроса о предоставлении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л) срок регистрации запроса заявителя о предоставлении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м) требования к помещениям, в которых предоставляются </w:t>
      </w:r>
      <w:r w:rsidR="00F11796">
        <w:rPr>
          <w:rFonts w:ascii="Times New Roman" w:hAnsi="Times New Roman" w:cs="Times New Roman"/>
          <w:sz w:val="28"/>
          <w:szCs w:val="28"/>
        </w:rPr>
        <w:t>муниципальные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н) показатели </w:t>
      </w:r>
      <w:r w:rsidR="00AC2375" w:rsidRPr="0077416C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AC2375">
        <w:rPr>
          <w:rFonts w:ascii="Times New Roman" w:hAnsi="Times New Roman" w:cs="Times New Roman"/>
          <w:sz w:val="28"/>
          <w:szCs w:val="28"/>
        </w:rPr>
        <w:t xml:space="preserve">и доступности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о) иные требования к предоставлению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="00F11796"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Pr="0077416C">
        <w:rPr>
          <w:rFonts w:ascii="Times New Roman" w:hAnsi="Times New Roman" w:cs="Times New Roman"/>
          <w:sz w:val="28"/>
          <w:szCs w:val="28"/>
        </w:rPr>
        <w:t>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A46E93" w:rsidRPr="0077416C" w:rsidRDefault="00F11796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  услугу»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полное наименование органа, предоставляющего </w:t>
      </w:r>
      <w:r w:rsidR="00F11796">
        <w:rPr>
          <w:rFonts w:ascii="Times New Roman" w:hAnsi="Times New Roman" w:cs="Times New Roman"/>
          <w:sz w:val="28"/>
          <w:szCs w:val="28"/>
        </w:rPr>
        <w:t>муниципальную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(в случае, если запрос о предоставлении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может быть подан в многофункциональный центр).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1"/>
      <w:bookmarkEnd w:id="6"/>
      <w:r w:rsidRPr="0077416C">
        <w:rPr>
          <w:rFonts w:ascii="Times New Roman" w:hAnsi="Times New Roman" w:cs="Times New Roman"/>
          <w:sz w:val="28"/>
          <w:szCs w:val="28"/>
        </w:rPr>
        <w:t xml:space="preserve">13. Подраздел </w:t>
      </w:r>
      <w:r w:rsidR="00F11796">
        <w:rPr>
          <w:rFonts w:ascii="Times New Roman" w:hAnsi="Times New Roman" w:cs="Times New Roman"/>
          <w:sz w:val="28"/>
          <w:szCs w:val="28"/>
        </w:rPr>
        <w:t>«</w:t>
      </w:r>
      <w:r w:rsidRPr="0077416C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результата (результатов)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и состав реквизитов документа, содержащего решение о предоставлении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состав реестровой записи о результате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является реестровая запись);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10757" w:rsidRPr="0077416C" w:rsidRDefault="00A46E93" w:rsidP="00E953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способ получения результата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14. Положения, указанные в </w:t>
      </w:r>
      <w:hyperlink w:anchor="P91" w:history="1">
        <w:r w:rsidRPr="00F117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13</w:t>
        </w:r>
      </w:hyperlink>
      <w:r w:rsidR="00F1179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</w:t>
      </w:r>
      <w:r w:rsidR="00F11796">
        <w:rPr>
          <w:rFonts w:ascii="Times New Roman" w:hAnsi="Times New Roman" w:cs="Times New Roman"/>
          <w:sz w:val="28"/>
          <w:szCs w:val="28"/>
        </w:rPr>
        <w:t>орядка</w:t>
      </w:r>
      <w:r w:rsidRPr="0077416C">
        <w:rPr>
          <w:rFonts w:ascii="Times New Roman" w:hAnsi="Times New Roman" w:cs="Times New Roman"/>
          <w:sz w:val="28"/>
          <w:szCs w:val="28"/>
        </w:rPr>
        <w:t xml:space="preserve">, приводятся для каждого варианта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сведения о максимальном сроке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A46E93" w:rsidRPr="0077416C" w:rsidRDefault="00FF412B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, в том числе в случае, если запрос и документы и (или) информация, необходимые для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поданы заявителем посредством почтового отправления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A46E93" w:rsidRPr="0077416C">
        <w:rPr>
          <w:rFonts w:ascii="Times New Roman" w:hAnsi="Times New Roman" w:cs="Times New Roman"/>
          <w:sz w:val="28"/>
          <w:szCs w:val="28"/>
        </w:rPr>
        <w:t>;</w:t>
      </w:r>
    </w:p>
    <w:p w:rsidR="00A46E93" w:rsidRPr="0077416C" w:rsidRDefault="00A46E93" w:rsidP="00856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 федеральной государс</w:t>
      </w:r>
      <w:r w:rsidR="005E6D7D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5E6D7D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(далее - Единый портал государственных и муниципальных услуг), </w:t>
      </w:r>
      <w:r w:rsidR="0085678B" w:rsidRPr="0085678B">
        <w:rPr>
          <w:rFonts w:ascii="Times New Roman" w:hAnsi="Times New Roman" w:cs="Times New Roman"/>
          <w:sz w:val="28"/>
          <w:szCs w:val="28"/>
        </w:rPr>
        <w:t>в информационной системе «Портал Воронежской области в сети Интернет» (далее – Портал  Воронежской области)</w:t>
      </w:r>
      <w:r w:rsidR="0085678B">
        <w:rPr>
          <w:rFonts w:ascii="Times New Roman" w:hAnsi="Times New Roman" w:cs="Times New Roman"/>
          <w:sz w:val="28"/>
          <w:szCs w:val="28"/>
        </w:rPr>
        <w:t xml:space="preserve">, </w:t>
      </w:r>
      <w:r w:rsidRPr="0077416C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FF412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поданы заявителем в многофункциональном центре.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сведения о размещении на официальном сайте</w:t>
      </w:r>
      <w:r w:rsidR="00742C5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46E93" w:rsidRPr="0077416C">
        <w:rPr>
          <w:rFonts w:ascii="Times New Roman" w:hAnsi="Times New Roman" w:cs="Times New Roman"/>
          <w:sz w:val="28"/>
          <w:szCs w:val="28"/>
        </w:rPr>
        <w:t>, а также на Едином портале государственных и муниципальных услуг</w:t>
      </w:r>
      <w:r w:rsidR="00A31963">
        <w:rPr>
          <w:rFonts w:ascii="Times New Roman" w:hAnsi="Times New Roman" w:cs="Times New Roman"/>
          <w:sz w:val="28"/>
          <w:szCs w:val="28"/>
        </w:rPr>
        <w:t xml:space="preserve">, на </w:t>
      </w:r>
      <w:r w:rsidR="00A31963" w:rsidRPr="0085678B">
        <w:rPr>
          <w:rFonts w:ascii="Times New Roman" w:hAnsi="Times New Roman" w:cs="Times New Roman"/>
          <w:sz w:val="28"/>
          <w:szCs w:val="28"/>
        </w:rPr>
        <w:t>Портал</w:t>
      </w:r>
      <w:r w:rsidR="00A31963">
        <w:rPr>
          <w:rFonts w:ascii="Times New Roman" w:hAnsi="Times New Roman" w:cs="Times New Roman"/>
          <w:sz w:val="28"/>
          <w:szCs w:val="28"/>
        </w:rPr>
        <w:t>е</w:t>
      </w:r>
      <w:r w:rsidR="00A31963" w:rsidRPr="0085678B">
        <w:rPr>
          <w:rFonts w:ascii="Times New Roman" w:hAnsi="Times New Roman" w:cs="Times New Roman"/>
          <w:sz w:val="28"/>
          <w:szCs w:val="28"/>
        </w:rPr>
        <w:t xml:space="preserve">  Воронежской области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перечня нормативных правовых актов, регулирующих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</w:t>
      </w:r>
      <w:r w:rsidR="00742C5E">
        <w:rPr>
          <w:rFonts w:ascii="Times New Roman" w:hAnsi="Times New Roman" w:cs="Times New Roman"/>
          <w:sz w:val="28"/>
          <w:szCs w:val="28"/>
        </w:rPr>
        <w:t xml:space="preserve"> администрации, а также ее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 служащих, работников.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состав и способы подачи запроса о предоставлении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который должен содержать:</w:t>
      </w:r>
    </w:p>
    <w:p w:rsidR="00547E28" w:rsidRPr="0077416C" w:rsidRDefault="00A46E93" w:rsidP="00E953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полное наименование органа, предоставляющего </w:t>
      </w:r>
      <w:r w:rsidR="005E6D7D">
        <w:rPr>
          <w:rFonts w:ascii="Times New Roman" w:hAnsi="Times New Roman" w:cs="Times New Roman"/>
          <w:sz w:val="28"/>
          <w:szCs w:val="28"/>
        </w:rPr>
        <w:t>муниципальную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lastRenderedPageBreak/>
        <w:t>сведения, позволяющие идентифицировать представителя</w:t>
      </w:r>
      <w:r w:rsidR="00BF6464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77416C">
        <w:rPr>
          <w:rFonts w:ascii="Times New Roman" w:hAnsi="Times New Roman" w:cs="Times New Roman"/>
          <w:sz w:val="28"/>
          <w:szCs w:val="28"/>
        </w:rPr>
        <w:t>, содержащиеся в документах, предусмотренных законодательством Российской Федерации;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дополнительные сведения, необходимые для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перечень прилагаемых к запросу документов и (или) информации;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1"/>
      <w:bookmarkEnd w:id="7"/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2"/>
      <w:bookmarkEnd w:id="8"/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Формы запроса и иных документов, подаваемых заявителем в связи с предоставлением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указанных в </w:t>
      </w:r>
      <w:hyperlink w:anchor="P111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восьмом</w:t>
        </w:r>
      </w:hyperlink>
      <w:r w:rsidRPr="005E6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416C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112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девятом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должен включать информацию об исчерпывающем перечне таких оснований.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каждого варианта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8"/>
      <w:bookmarkEnd w:id="9"/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случае, если возможность приостановления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предусмотрена законодательством Российской Федерации;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9"/>
      <w:bookmarkEnd w:id="10"/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0"/>
      <w:bookmarkEnd w:id="11"/>
      <w:r w:rsidRPr="0077416C">
        <w:rPr>
          <w:rFonts w:ascii="Times New Roman" w:hAnsi="Times New Roman" w:cs="Times New Roman"/>
          <w:sz w:val="28"/>
          <w:szCs w:val="28"/>
        </w:rPr>
        <w:t xml:space="preserve">Для каждого основания, включенного в перечни, указанные в </w:t>
      </w:r>
      <w:hyperlink w:anchor="P118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5E6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9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третьем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предусматриваются соответственно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критерии принятия решения о предоставлении (об отказе в предоставлении)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 критерии принятия решения о пр</w:t>
      </w:r>
      <w:r w:rsidR="005E6D7D">
        <w:rPr>
          <w:rFonts w:ascii="Times New Roman" w:hAnsi="Times New Roman" w:cs="Times New Roman"/>
          <w:sz w:val="28"/>
          <w:szCs w:val="28"/>
        </w:rPr>
        <w:t>иостановлении предоставления 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включаемые в состав описания соответствующих административных процедур.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оснований, предусмотренных </w:t>
      </w:r>
      <w:hyperlink w:anchor="P118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абзацами вторым</w:t>
        </w:r>
      </w:hyperlink>
      <w:r w:rsidRPr="005E6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9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третьим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В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а) сведения о размещении на Едином портале государственных и муниципальных услуг</w:t>
      </w:r>
      <w:r w:rsidR="00A31963">
        <w:rPr>
          <w:rFonts w:ascii="Times New Roman" w:hAnsi="Times New Roman" w:cs="Times New Roman"/>
          <w:sz w:val="28"/>
          <w:szCs w:val="28"/>
        </w:rPr>
        <w:t xml:space="preserve">, </w:t>
      </w:r>
      <w:r w:rsidR="00A31963" w:rsidRPr="0085678B">
        <w:rPr>
          <w:rFonts w:ascii="Times New Roman" w:hAnsi="Times New Roman" w:cs="Times New Roman"/>
          <w:sz w:val="28"/>
          <w:szCs w:val="28"/>
        </w:rPr>
        <w:t>Портал</w:t>
      </w:r>
      <w:r w:rsidR="00A31963">
        <w:rPr>
          <w:rFonts w:ascii="Times New Roman" w:hAnsi="Times New Roman" w:cs="Times New Roman"/>
          <w:sz w:val="28"/>
          <w:szCs w:val="28"/>
        </w:rPr>
        <w:t>е</w:t>
      </w:r>
      <w:r w:rsidR="00A31963" w:rsidRPr="0085678B">
        <w:rPr>
          <w:rFonts w:ascii="Times New Roman" w:hAnsi="Times New Roman" w:cs="Times New Roman"/>
          <w:sz w:val="28"/>
          <w:szCs w:val="28"/>
        </w:rPr>
        <w:t xml:space="preserve">  Воронежской области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информации о размере государственной пошлины или иной платы, взимаемой за предоставление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</w:t>
      </w:r>
      <w:r w:rsidR="00A31963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77416C">
        <w:rPr>
          <w:rFonts w:ascii="Times New Roman" w:hAnsi="Times New Roman" w:cs="Times New Roman"/>
          <w:sz w:val="28"/>
          <w:szCs w:val="28"/>
        </w:rPr>
        <w:t>, муниципальными правовыми актами.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</w:t>
      </w:r>
      <w:r>
        <w:rPr>
          <w:rFonts w:ascii="Times New Roman" w:hAnsi="Times New Roman" w:cs="Times New Roman"/>
          <w:sz w:val="28"/>
          <w:szCs w:val="28"/>
        </w:rPr>
        <w:t xml:space="preserve">авляются муниципальные услуги» 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В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Показатели качества и доступности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включается перечень показателей качества и доступности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 и документов в электронной форме, своевременное предос</w:t>
      </w:r>
      <w:r>
        <w:rPr>
          <w:rFonts w:ascii="Times New Roman" w:hAnsi="Times New Roman" w:cs="Times New Roman"/>
          <w:sz w:val="28"/>
          <w:szCs w:val="28"/>
        </w:rPr>
        <w:t>тавление 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 (отсутствие нарушений сроков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услуги),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доступность инструментов совершения в электронном виде платежей,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услуги, удобство информирования заявителя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а также получения результата предоставления услуги.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В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8"/>
      <w:bookmarkEnd w:id="12"/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а) перечень услуг, которые являются необходимыми и обязательными для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размер платы за предоставление указанных в </w:t>
      </w:r>
      <w:hyperlink w:anchor="P128" w:history="1">
        <w:r w:rsid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P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013720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перечень информационных систем, используемых для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E93" w:rsidRPr="0077416C" w:rsidRDefault="002D21F1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</w:t>
      </w:r>
      <w:r>
        <w:rPr>
          <w:rFonts w:ascii="Times New Roman" w:hAnsi="Times New Roman" w:cs="Times New Roman"/>
          <w:sz w:val="28"/>
          <w:szCs w:val="28"/>
        </w:rPr>
        <w:t>нения административных процедур»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32"/>
      <w:bookmarkEnd w:id="13"/>
      <w:r w:rsidRPr="0077416C">
        <w:rPr>
          <w:rFonts w:ascii="Times New Roman" w:hAnsi="Times New Roman" w:cs="Times New Roman"/>
          <w:sz w:val="28"/>
          <w:szCs w:val="28"/>
        </w:rPr>
        <w:t xml:space="preserve">а) перечень вариантов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12348A">
        <w:rPr>
          <w:rFonts w:ascii="Times New Roman" w:hAnsi="Times New Roman" w:cs="Times New Roman"/>
          <w:sz w:val="28"/>
          <w:szCs w:val="28"/>
        </w:rPr>
        <w:t xml:space="preserve"> включающий в том числе вариант</w:t>
      </w:r>
      <w:r w:rsidR="005A232E">
        <w:rPr>
          <w:rFonts w:ascii="Times New Roman" w:hAnsi="Times New Roman" w:cs="Times New Roman"/>
          <w:sz w:val="28"/>
          <w:szCs w:val="28"/>
        </w:rPr>
        <w:t>ы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="002D21F1"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="005A232E">
        <w:rPr>
          <w:rFonts w:ascii="Times New Roman" w:hAnsi="Times New Roman" w:cs="Times New Roman"/>
          <w:sz w:val="28"/>
          <w:szCs w:val="28"/>
        </w:rPr>
        <w:t>услуги, необходимые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для исправления допущенных опечаток и ошибок в выданных в результате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описание административной процедуры профилирования заявителя;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подразделы, содержащие описание вариантов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47E28" w:rsidRPr="0077416C" w:rsidRDefault="00A46E93" w:rsidP="00E953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26. Подразделы, содержащие описание вариантов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формируются по количеству вариантов предоставления услуги, предусмотренных </w:t>
      </w:r>
      <w:hyperlink w:anchor="P132" w:history="1">
        <w:r w:rsid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«</w:t>
        </w:r>
        <w:r w:rsidRP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  <w:r w:rsidRP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24</w:t>
        </w:r>
      </w:hyperlink>
      <w:r w:rsidRPr="002D2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21F1">
        <w:rPr>
          <w:rFonts w:ascii="Times New Roman" w:hAnsi="Times New Roman" w:cs="Times New Roman"/>
          <w:sz w:val="28"/>
          <w:szCs w:val="28"/>
        </w:rPr>
        <w:t>настоящего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</w:t>
      </w:r>
      <w:r w:rsidR="002D21F1">
        <w:rPr>
          <w:rFonts w:ascii="Times New Roman" w:hAnsi="Times New Roman" w:cs="Times New Roman"/>
          <w:sz w:val="28"/>
          <w:szCs w:val="28"/>
        </w:rPr>
        <w:t>орядка</w:t>
      </w:r>
      <w:r w:rsidRPr="0077416C">
        <w:rPr>
          <w:rFonts w:ascii="Times New Roman" w:hAnsi="Times New Roman" w:cs="Times New Roman"/>
          <w:sz w:val="28"/>
          <w:szCs w:val="28"/>
        </w:rPr>
        <w:t xml:space="preserve">, и должны содержать результат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перечень и описание администра</w:t>
      </w:r>
      <w:r w:rsidR="002D21F1">
        <w:rPr>
          <w:rFonts w:ascii="Times New Roman" w:hAnsi="Times New Roman" w:cs="Times New Roman"/>
          <w:sz w:val="28"/>
          <w:szCs w:val="28"/>
        </w:rPr>
        <w:t>тивных процедур предоставления 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максимальный срок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состав запроса и перечень документов и (или) информации, необходимых для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вариантом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 w:rsidR="00A46E93" w:rsidRPr="0077416C" w:rsidRDefault="00A46E93" w:rsidP="005A2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5A2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в) наличие (отсутствие) возможности подачи запроса представителем заявителя;</w:t>
      </w:r>
    </w:p>
    <w:p w:rsidR="00A46E93" w:rsidRPr="0077416C" w:rsidRDefault="00A46E93" w:rsidP="005A2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A46E93" w:rsidRPr="0077416C" w:rsidRDefault="00A46E93" w:rsidP="005A2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д)</w:t>
      </w:r>
      <w:r w:rsidR="00D46924">
        <w:rPr>
          <w:rFonts w:ascii="Times New Roman" w:hAnsi="Times New Roman" w:cs="Times New Roman"/>
          <w:sz w:val="28"/>
          <w:szCs w:val="28"/>
        </w:rPr>
        <w:t xml:space="preserve"> </w:t>
      </w:r>
      <w:r w:rsidR="005A232E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самоуправления, участвующие в приеме запроса о предоставлении муниципальной услуги, в том числе </w:t>
      </w:r>
      <w:r w:rsidRPr="000D361A">
        <w:rPr>
          <w:rFonts w:ascii="Times New Roman" w:hAnsi="Times New Roman" w:cs="Times New Roman"/>
          <w:sz w:val="28"/>
          <w:szCs w:val="28"/>
        </w:rPr>
        <w:t xml:space="preserve">сведения о возможности подачи запроса </w:t>
      </w:r>
      <w:r w:rsidR="00D46924" w:rsidRPr="000D361A">
        <w:rPr>
          <w:rFonts w:ascii="Times New Roman" w:hAnsi="Times New Roman" w:cs="Times New Roman"/>
          <w:sz w:val="28"/>
          <w:szCs w:val="28"/>
        </w:rPr>
        <w:t>в</w:t>
      </w:r>
      <w:r w:rsidRPr="000D361A">
        <w:rPr>
          <w:rFonts w:ascii="Times New Roman" w:hAnsi="Times New Roman" w:cs="Times New Roman"/>
          <w:sz w:val="28"/>
          <w:szCs w:val="28"/>
        </w:rPr>
        <w:t xml:space="preserve"> многофункциональный центр (при наличии такой возможности);</w:t>
      </w:r>
    </w:p>
    <w:p w:rsidR="00A46E93" w:rsidRPr="0077416C" w:rsidRDefault="00A46E93" w:rsidP="005A2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е) возможность (невозможность) приема</w:t>
      </w:r>
      <w:r w:rsidR="00952097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или многофункциональным центром запроса и документов и (или) информации, необходимых для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ж) срок регистрации запроса и документов и (или) информации, необходимых для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</w:t>
      </w:r>
      <w:r w:rsidR="00B256A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или в многофункциональном центре.</w:t>
      </w:r>
    </w:p>
    <w:p w:rsidR="00A46E93" w:rsidRPr="006E7FDB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DB">
        <w:rPr>
          <w:rFonts w:ascii="Times New Roman" w:hAnsi="Times New Roman" w:cs="Times New Roman"/>
          <w:sz w:val="28"/>
          <w:szCs w:val="28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E7FDB">
        <w:rPr>
          <w:rFonts w:ascii="Times New Roman" w:hAnsi="Times New Roman" w:cs="Times New Roman"/>
          <w:sz w:val="28"/>
          <w:szCs w:val="28"/>
        </w:rPr>
        <w:t>услуги, который должен содержать: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2E">
        <w:rPr>
          <w:rFonts w:ascii="Times New Roman" w:hAnsi="Times New Roman" w:cs="Times New Roman"/>
          <w:sz w:val="28"/>
          <w:szCs w:val="28"/>
        </w:rPr>
        <w:t xml:space="preserve">наименование федерального органа исполнительной власти, органа государственного внебюджетного фонда или государственной корпорации, </w:t>
      </w:r>
      <w:r w:rsidR="001E7BE3">
        <w:rPr>
          <w:rFonts w:ascii="Times New Roman" w:hAnsi="Times New Roman" w:cs="Times New Roman"/>
          <w:sz w:val="28"/>
          <w:szCs w:val="28"/>
        </w:rPr>
        <w:t xml:space="preserve">исполнительного </w:t>
      </w:r>
      <w:r w:rsidRPr="005A232E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1E7BE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5A232E">
        <w:rPr>
          <w:rFonts w:ascii="Times New Roman" w:hAnsi="Times New Roman" w:cs="Times New Roman"/>
          <w:sz w:val="28"/>
          <w:szCs w:val="28"/>
        </w:rPr>
        <w:t>власти</w:t>
      </w:r>
      <w:r w:rsidR="005A232E" w:rsidRPr="005A232E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7B3F03">
        <w:rPr>
          <w:rFonts w:ascii="Times New Roman" w:hAnsi="Times New Roman" w:cs="Times New Roman"/>
          <w:sz w:val="28"/>
          <w:szCs w:val="28"/>
        </w:rPr>
        <w:t>,</w:t>
      </w:r>
      <w:r w:rsidR="005A232E" w:rsidRPr="005A232E">
        <w:rPr>
          <w:rFonts w:ascii="Times New Roman" w:hAnsi="Times New Roman" w:cs="Times New Roman"/>
          <w:sz w:val="28"/>
          <w:szCs w:val="28"/>
        </w:rPr>
        <w:t xml:space="preserve"> </w:t>
      </w:r>
      <w:r w:rsidRPr="005A232E">
        <w:rPr>
          <w:rFonts w:ascii="Times New Roman" w:hAnsi="Times New Roman" w:cs="Times New Roman"/>
          <w:sz w:val="28"/>
          <w:szCs w:val="28"/>
        </w:rPr>
        <w:t>в которые направляется запрос;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направляемые в запросе сведения;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запрашиваемые в запросе сведения с указанием их цели использования;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основание для информационного запроса, срок его направления;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</w:t>
      </w:r>
      <w:r w:rsidR="000E4476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A46E93" w:rsidRPr="0077416C" w:rsidRDefault="006E7FDB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организует между входящими в ее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состав структурными подразделениями обмен сведениями, необходимыми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 и находящимися в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A46E93" w:rsidRPr="0077416C">
        <w:rPr>
          <w:rFonts w:ascii="Times New Roman" w:hAnsi="Times New Roman" w:cs="Times New Roman"/>
          <w:sz w:val="28"/>
          <w:szCs w:val="28"/>
        </w:rPr>
        <w:t>распоряжении,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29. В описание административной процедуры приостановления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перечень оснований для приостановления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состав и содержание осуществляемых при приостановлении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административных действий;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перечень оснований для возобновления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30. В описание административной процедуры принятия решения о предоставлении (об отказе в предоставлении)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критерии принятия решения о предоставлении (об отказе в предоставлении)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срок принятия решения о предоставлении (об отказе в предоставлении)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исчисляемый с даты получения </w:t>
      </w:r>
      <w:r w:rsidR="006E7FD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>всех сведений, необходимых для принятия решения.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31. В описание административной процедуры предоставления результата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способы предоставления результата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срок предоставления заявителю результата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исчисляемый со дня принятия решения о предоставлении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в) возможность (невозможность) предоставления</w:t>
      </w:r>
      <w:r w:rsidR="006E7FDB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или многофункциональным центром результата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срок, необходимый для получения таких документов и (или) информации;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указание на необходимость (отсутствие необходимости) для приостановления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</w:t>
      </w:r>
      <w:r w:rsidRPr="000E4476">
        <w:rPr>
          <w:rFonts w:ascii="Times New Roman" w:hAnsi="Times New Roman" w:cs="Times New Roman"/>
          <w:sz w:val="28"/>
          <w:szCs w:val="28"/>
        </w:rPr>
        <w:t xml:space="preserve">перечень федеральных органов исполнительной власти, государственных корпораций, органов государственных внебюджетных фондов, </w:t>
      </w:r>
      <w:r w:rsidR="001E7BE3">
        <w:rPr>
          <w:rFonts w:ascii="Times New Roman" w:hAnsi="Times New Roman" w:cs="Times New Roman"/>
          <w:sz w:val="28"/>
          <w:szCs w:val="28"/>
        </w:rPr>
        <w:t>исполнительных органов</w:t>
      </w:r>
      <w:r w:rsidR="001E7BE3" w:rsidRPr="005A232E">
        <w:rPr>
          <w:rFonts w:ascii="Times New Roman" w:hAnsi="Times New Roman" w:cs="Times New Roman"/>
          <w:sz w:val="28"/>
          <w:szCs w:val="28"/>
        </w:rPr>
        <w:t xml:space="preserve"> </w:t>
      </w:r>
      <w:r w:rsidR="001E7BE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7BE3" w:rsidRPr="005A232E">
        <w:rPr>
          <w:rFonts w:ascii="Times New Roman" w:hAnsi="Times New Roman" w:cs="Times New Roman"/>
          <w:sz w:val="28"/>
          <w:szCs w:val="28"/>
        </w:rPr>
        <w:t>власти Воронежской области</w:t>
      </w:r>
      <w:r w:rsidR="001E7BE3">
        <w:rPr>
          <w:rFonts w:ascii="Times New Roman" w:hAnsi="Times New Roman" w:cs="Times New Roman"/>
          <w:sz w:val="28"/>
          <w:szCs w:val="28"/>
        </w:rPr>
        <w:t>,</w:t>
      </w:r>
      <w:r w:rsidR="001E7BE3" w:rsidRPr="000E4476">
        <w:rPr>
          <w:rFonts w:ascii="Times New Roman" w:hAnsi="Times New Roman" w:cs="Times New Roman"/>
          <w:sz w:val="28"/>
          <w:szCs w:val="28"/>
        </w:rPr>
        <w:t xml:space="preserve"> </w:t>
      </w:r>
      <w:r w:rsidRPr="000E4476">
        <w:rPr>
          <w:rFonts w:ascii="Times New Roman" w:hAnsi="Times New Roman" w:cs="Times New Roman"/>
          <w:sz w:val="28"/>
          <w:szCs w:val="28"/>
        </w:rPr>
        <w:t>участвующих в административной процедуре, в случае, если они известны (при необходимости).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33. В случае если вариант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предполагает предоставление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77416C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77416C">
        <w:rPr>
          <w:rFonts w:ascii="Times New Roman" w:hAnsi="Times New Roman" w:cs="Times New Roman"/>
          <w:sz w:val="28"/>
          <w:szCs w:val="28"/>
        </w:rPr>
        <w:t xml:space="preserve">) режиме, в состав подраздела, содержащего описание варианта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013720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77416C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77416C">
        <w:rPr>
          <w:rFonts w:ascii="Times New Roman" w:hAnsi="Times New Roman" w:cs="Times New Roman"/>
          <w:sz w:val="28"/>
          <w:szCs w:val="28"/>
        </w:rPr>
        <w:t xml:space="preserve">) режиме или подачи заявителем запроса о предоставлении данной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после осуществления </w:t>
      </w:r>
      <w:r w:rsidR="006E7FD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мероприятий в соответствии с </w:t>
      </w:r>
      <w:hyperlink r:id="rId10" w:history="1">
        <w:r w:rsidRPr="006E7FDB">
          <w:rPr>
            <w:rFonts w:ascii="Times New Roman" w:hAnsi="Times New Roman" w:cs="Times New Roman"/>
            <w:sz w:val="28"/>
            <w:szCs w:val="28"/>
          </w:rPr>
          <w:t>пунктом 1 части 1 статьи 7.3</w:t>
        </w:r>
      </w:hyperlink>
      <w:r w:rsidR="006E7FDB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6E7FDB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71"/>
      <w:bookmarkEnd w:id="14"/>
      <w:r w:rsidRPr="0077416C">
        <w:rPr>
          <w:rFonts w:ascii="Times New Roman" w:hAnsi="Times New Roman" w:cs="Times New Roman"/>
          <w:sz w:val="28"/>
          <w:szCs w:val="28"/>
        </w:rPr>
        <w:t>б) сведения о юридич</w:t>
      </w:r>
      <w:r w:rsidR="001E7BE3">
        <w:rPr>
          <w:rFonts w:ascii="Times New Roman" w:hAnsi="Times New Roman" w:cs="Times New Roman"/>
          <w:sz w:val="28"/>
          <w:szCs w:val="28"/>
        </w:rPr>
        <w:t>еском факте, поступление которого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 информационную систему </w:t>
      </w:r>
      <w:r w:rsidR="006E7F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7416C">
        <w:rPr>
          <w:rFonts w:ascii="Times New Roman" w:hAnsi="Times New Roman" w:cs="Times New Roman"/>
          <w:sz w:val="28"/>
          <w:szCs w:val="28"/>
        </w:rPr>
        <w:t xml:space="preserve">является основанием для предоставления заявителю данной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77416C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77416C">
        <w:rPr>
          <w:rFonts w:ascii="Times New Roman" w:hAnsi="Times New Roman" w:cs="Times New Roman"/>
          <w:sz w:val="28"/>
          <w:szCs w:val="28"/>
        </w:rPr>
        <w:t>) режиме;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наименование информационной системы, из которой должны поступить сведения, указанные в </w:t>
      </w:r>
      <w:hyperlink w:anchor="P171" w:history="1">
        <w:r w:rsidR="006E7FDB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6E7FDB">
          <w:rPr>
            <w:rFonts w:ascii="Times New Roman" w:hAnsi="Times New Roman" w:cs="Times New Roman"/>
            <w:sz w:val="28"/>
            <w:szCs w:val="28"/>
          </w:rPr>
          <w:t>б</w:t>
        </w:r>
        <w:r w:rsidR="006E7FDB">
          <w:rPr>
            <w:rFonts w:ascii="Times New Roman" w:hAnsi="Times New Roman" w:cs="Times New Roman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а также информационной системы </w:t>
      </w:r>
      <w:r w:rsidR="006E7FDB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77416C">
        <w:rPr>
          <w:rFonts w:ascii="Times New Roman" w:hAnsi="Times New Roman" w:cs="Times New Roman"/>
          <w:sz w:val="28"/>
          <w:szCs w:val="28"/>
        </w:rPr>
        <w:t>в которую должны поступить данные сведения;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</w:t>
      </w:r>
      <w:r w:rsidR="006E7FD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после поступления в </w:t>
      </w:r>
      <w:r w:rsidR="00EA4D88">
        <w:rPr>
          <w:rFonts w:ascii="Times New Roman" w:hAnsi="Times New Roman" w:cs="Times New Roman"/>
          <w:sz w:val="28"/>
          <w:szCs w:val="28"/>
        </w:rPr>
        <w:t xml:space="preserve">ее </w:t>
      </w:r>
      <w:r w:rsidRPr="0077416C">
        <w:rPr>
          <w:rFonts w:ascii="Times New Roman" w:hAnsi="Times New Roman" w:cs="Times New Roman"/>
          <w:sz w:val="28"/>
          <w:szCs w:val="28"/>
        </w:rPr>
        <w:t xml:space="preserve">информационную систему сведений, указанных в </w:t>
      </w:r>
      <w:hyperlink w:anchor="P171" w:history="1">
        <w:r w:rsidR="00EA4D88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EA4D88">
          <w:rPr>
            <w:rFonts w:ascii="Times New Roman" w:hAnsi="Times New Roman" w:cs="Times New Roman"/>
            <w:sz w:val="28"/>
            <w:szCs w:val="28"/>
          </w:rPr>
          <w:t>б</w:t>
        </w:r>
        <w:r w:rsidR="00EA4D88">
          <w:rPr>
            <w:rFonts w:ascii="Times New Roman" w:hAnsi="Times New Roman" w:cs="Times New Roman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A46E93" w:rsidRPr="0077416C" w:rsidRDefault="00EA4D88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>Формы контроля за исполнени</w:t>
      </w:r>
      <w:r>
        <w:rPr>
          <w:rFonts w:ascii="Times New Roman" w:hAnsi="Times New Roman" w:cs="Times New Roman"/>
          <w:sz w:val="28"/>
          <w:szCs w:val="28"/>
        </w:rPr>
        <w:t>ем административного регламента»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контроля за соблюдением и исполнением ответственными должностными лицами </w:t>
      </w:r>
      <w:r w:rsidR="001E7B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7416C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1E7BE3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7416C">
        <w:rPr>
          <w:rFonts w:ascii="Times New Roman" w:hAnsi="Times New Roman" w:cs="Times New Roman"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 w:rsidR="00EA4D88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решений;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EA4D88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EA4D88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ответственность должностных лиц </w:t>
      </w:r>
      <w:r w:rsidR="00EA4D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7416C">
        <w:rPr>
          <w:rFonts w:ascii="Times New Roman" w:hAnsi="Times New Roman" w:cs="Times New Roman"/>
          <w:sz w:val="28"/>
          <w:szCs w:val="28"/>
        </w:rPr>
        <w:t xml:space="preserve">за решения и действия (бездействие), принимаемые (осуществляемые) ими в ходе предоставления </w:t>
      </w:r>
      <w:r w:rsidR="00EA4D88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положения, характеризующие требования к порядку и формам контроля за предоставлением </w:t>
      </w:r>
      <w:r w:rsidR="00EA4D88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A46E93" w:rsidRPr="0077416C" w:rsidRDefault="00EA4D88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услугу, многофункционального центра, организаций, указанных в </w:t>
      </w:r>
      <w:hyperlink r:id="rId11" w:history="1">
        <w:r w:rsidR="00A46E93" w:rsidRPr="00EA4D88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A46E93"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</w:t>
      </w:r>
      <w:r>
        <w:rPr>
          <w:rFonts w:ascii="Times New Roman" w:hAnsi="Times New Roman" w:cs="Times New Roman"/>
          <w:sz w:val="28"/>
          <w:szCs w:val="28"/>
        </w:rPr>
        <w:t>ципальных услуг»</w:t>
      </w:r>
      <w:r w:rsidR="00A46E93" w:rsidRPr="0077416C">
        <w:rPr>
          <w:rFonts w:ascii="Times New Roman" w:hAnsi="Times New Roman" w:cs="Times New Roman"/>
          <w:sz w:val="28"/>
          <w:szCs w:val="28"/>
        </w:rPr>
        <w:t>, а также их должностных лиц, мун</w:t>
      </w:r>
      <w:r>
        <w:rPr>
          <w:rFonts w:ascii="Times New Roman" w:hAnsi="Times New Roman" w:cs="Times New Roman"/>
          <w:sz w:val="28"/>
          <w:szCs w:val="28"/>
        </w:rPr>
        <w:t>иципальных служащих, работников»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обжалования, а также формы </w:t>
      </w:r>
      <w:r w:rsidR="00A46E93" w:rsidRPr="0077416C">
        <w:rPr>
          <w:rFonts w:ascii="Times New Roman" w:hAnsi="Times New Roman" w:cs="Times New Roman"/>
          <w:sz w:val="28"/>
          <w:szCs w:val="28"/>
        </w:rPr>
        <w:lastRenderedPageBreak/>
        <w:t>и способы подачи заявителями жалобы.</w:t>
      </w:r>
    </w:p>
    <w:p w:rsidR="00A46E93" w:rsidRPr="001136B4" w:rsidRDefault="00A46E93" w:rsidP="007741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E93" w:rsidRPr="0077416C" w:rsidRDefault="00A46E93" w:rsidP="00EA4D8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III. Порядок согласования</w:t>
      </w:r>
    </w:p>
    <w:p w:rsidR="00A46E93" w:rsidRPr="0077416C" w:rsidRDefault="00A46E93" w:rsidP="00EA4D8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и утверждения административных регламентов</w:t>
      </w:r>
    </w:p>
    <w:p w:rsidR="001136B4" w:rsidRPr="001136B4" w:rsidRDefault="001136B4" w:rsidP="00EA4D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3720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. Проект административного регламента формируется </w:t>
      </w:r>
      <w:r w:rsidR="00EA4D8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46E93" w:rsidRPr="0077416C">
        <w:rPr>
          <w:rFonts w:ascii="Times New Roman" w:hAnsi="Times New Roman" w:cs="Times New Roman"/>
          <w:sz w:val="28"/>
          <w:szCs w:val="28"/>
        </w:rPr>
        <w:t>в машиночитаемом формате в электронном виде в реестре услуг.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A46E93" w:rsidRPr="0077416C">
        <w:rPr>
          <w:rFonts w:ascii="Times New Roman" w:hAnsi="Times New Roman" w:cs="Times New Roman"/>
          <w:sz w:val="28"/>
          <w:szCs w:val="28"/>
        </w:rPr>
        <w:t>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а)</w:t>
      </w:r>
      <w:r w:rsidR="00C0638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</w:t>
      </w:r>
      <w:r w:rsidR="001E7BE3">
        <w:rPr>
          <w:rFonts w:ascii="Times New Roman" w:hAnsi="Times New Roman" w:cs="Times New Roman"/>
          <w:sz w:val="28"/>
          <w:szCs w:val="28"/>
        </w:rPr>
        <w:t xml:space="preserve"> участвующие в согласовании).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A46E93" w:rsidRPr="0077416C">
        <w:rPr>
          <w:rFonts w:ascii="Times New Roman" w:hAnsi="Times New Roman" w:cs="Times New Roman"/>
          <w:sz w:val="28"/>
          <w:szCs w:val="28"/>
        </w:rPr>
        <w:t>. Органы,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A46E93" w:rsidRPr="0077416C">
        <w:rPr>
          <w:rFonts w:ascii="Times New Roman" w:hAnsi="Times New Roman" w:cs="Times New Roman"/>
          <w:sz w:val="28"/>
          <w:szCs w:val="28"/>
        </w:rPr>
        <w:t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CD6E3E">
        <w:rPr>
          <w:rFonts w:ascii="Times New Roman" w:hAnsi="Times New Roman" w:cs="Times New Roman"/>
          <w:sz w:val="28"/>
          <w:szCs w:val="28"/>
        </w:rPr>
        <w:t xml:space="preserve">. </w:t>
      </w:r>
      <w:r w:rsidR="00A46E93" w:rsidRPr="0077416C">
        <w:rPr>
          <w:rFonts w:ascii="Times New Roman" w:hAnsi="Times New Roman" w:cs="Times New Roman"/>
          <w:sz w:val="28"/>
          <w:szCs w:val="28"/>
        </w:rPr>
        <w:t>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</w:t>
      </w:r>
      <w:r w:rsidR="001E7BE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46E93" w:rsidRPr="0077416C">
        <w:rPr>
          <w:rFonts w:ascii="Times New Roman" w:hAnsi="Times New Roman" w:cs="Times New Roman"/>
          <w:sz w:val="28"/>
          <w:szCs w:val="28"/>
        </w:rPr>
        <w:t>рассматривает поступившие замечания.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 случае согласия с замечаниями, представленными органами, участвующими в согласовании, </w:t>
      </w:r>
      <w:r w:rsidR="00A557B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7416C">
        <w:rPr>
          <w:rFonts w:ascii="Times New Roman" w:hAnsi="Times New Roman" w:cs="Times New Roman"/>
          <w:sz w:val="28"/>
          <w:szCs w:val="28"/>
        </w:rPr>
        <w:t xml:space="preserve">в срок, не превышающий 5 рабочих дней, вносит с учетом полученных замечаний изменения в сведения о </w:t>
      </w:r>
      <w:r w:rsidR="00A557B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услуге, указанные в </w:t>
      </w:r>
      <w:hyperlink w:anchor="P50" w:history="1">
        <w:r w:rsidR="00A557BD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A557BD">
          <w:rPr>
            <w:rFonts w:ascii="Times New Roman" w:hAnsi="Times New Roman" w:cs="Times New Roman"/>
            <w:sz w:val="28"/>
            <w:szCs w:val="28"/>
          </w:rPr>
          <w:t>а</w:t>
        </w:r>
        <w:r w:rsidR="00A557BD">
          <w:rPr>
            <w:rFonts w:ascii="Times New Roman" w:hAnsi="Times New Roman" w:cs="Times New Roman"/>
            <w:sz w:val="28"/>
            <w:szCs w:val="28"/>
          </w:rPr>
          <w:t xml:space="preserve">» </w:t>
        </w:r>
        <w:r w:rsidRPr="00A557BD">
          <w:rPr>
            <w:rFonts w:ascii="Times New Roman" w:hAnsi="Times New Roman" w:cs="Times New Roman"/>
            <w:sz w:val="28"/>
            <w:szCs w:val="28"/>
          </w:rPr>
          <w:t>пункта 5</w:t>
        </w:r>
      </w:hyperlink>
      <w:r w:rsidR="00A557B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77416C">
        <w:rPr>
          <w:rFonts w:ascii="Times New Roman" w:hAnsi="Times New Roman" w:cs="Times New Roman"/>
          <w:sz w:val="28"/>
          <w:szCs w:val="28"/>
        </w:rPr>
        <w:t xml:space="preserve"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>участвующим в согласовании.</w:t>
      </w:r>
    </w:p>
    <w:p w:rsidR="00013720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При наличии возражений к замечаниям </w:t>
      </w:r>
      <w:r w:rsidR="00A557B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7416C">
        <w:rPr>
          <w:rFonts w:ascii="Times New Roman" w:hAnsi="Times New Roman" w:cs="Times New Roman"/>
          <w:sz w:val="28"/>
          <w:szCs w:val="28"/>
        </w:rPr>
        <w:t>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A46E93" w:rsidRPr="0077416C">
        <w:rPr>
          <w:rFonts w:ascii="Times New Roman" w:hAnsi="Times New Roman" w:cs="Times New Roman"/>
          <w:sz w:val="28"/>
          <w:szCs w:val="28"/>
        </w:rPr>
        <w:t>. В случае согласия с возражениями, представленными</w:t>
      </w:r>
      <w:r w:rsidR="00A557BD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A46E93" w:rsidRPr="0077416C">
        <w:rPr>
          <w:rFonts w:ascii="Times New Roman" w:hAnsi="Times New Roman" w:cs="Times New Roman"/>
          <w:sz w:val="28"/>
          <w:szCs w:val="28"/>
        </w:rPr>
        <w:t>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 случае несогласия с возражениями, представленными</w:t>
      </w:r>
      <w:r w:rsidR="00A557BD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>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. </w:t>
      </w:r>
      <w:r w:rsidR="00A557B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46E93" w:rsidRPr="0077416C">
        <w:rPr>
          <w:rFonts w:ascii="Times New Roman" w:hAnsi="Times New Roman" w:cs="Times New Roman"/>
          <w:sz w:val="28"/>
          <w:szCs w:val="28"/>
        </w:rPr>
        <w:t>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1268FE" w:rsidRDefault="001268FE" w:rsidP="001268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. 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</w:t>
      </w:r>
      <w:r w:rsidR="00A22E7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направляет проект административного </w:t>
      </w:r>
      <w:r w:rsidR="00A46E93" w:rsidRPr="00E953CF">
        <w:rPr>
          <w:rFonts w:ascii="Times New Roman" w:hAnsi="Times New Roman" w:cs="Times New Roman"/>
          <w:sz w:val="28"/>
          <w:szCs w:val="28"/>
        </w:rPr>
        <w:t>регламента на экспертизу</w:t>
      </w:r>
      <w:r w:rsidR="007101C3" w:rsidRPr="00E953CF">
        <w:rPr>
          <w:rFonts w:ascii="Times New Roman" w:hAnsi="Times New Roman" w:cs="Times New Roman"/>
          <w:sz w:val="28"/>
          <w:szCs w:val="28"/>
        </w:rPr>
        <w:t xml:space="preserve"> </w:t>
      </w:r>
      <w:r w:rsidR="00E953CF" w:rsidRPr="00E953CF">
        <w:rPr>
          <w:rFonts w:ascii="Times New Roman" w:hAnsi="Times New Roman" w:cs="Times New Roman"/>
          <w:sz w:val="28"/>
          <w:szCs w:val="28"/>
        </w:rPr>
        <w:t>должностному лицу администрации</w:t>
      </w:r>
      <w:r w:rsidRPr="00E953CF">
        <w:rPr>
          <w:rFonts w:ascii="Times New Roman" w:hAnsi="Times New Roman" w:cs="Times New Roman"/>
          <w:sz w:val="28"/>
          <w:szCs w:val="28"/>
        </w:rPr>
        <w:t>.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8FE" w:rsidRDefault="001268FE" w:rsidP="001268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проекта административного регламента проводится в случаях и порядке, установленных муниципальным правовым актом.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</w:t>
      </w:r>
      <w:r w:rsidR="009C6D76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9C6D76"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 w:rsidR="009C6D76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9C6D76">
        <w:rPr>
          <w:rFonts w:ascii="Times New Roman" w:hAnsi="Times New Roman" w:cs="Times New Roman"/>
          <w:sz w:val="28"/>
          <w:szCs w:val="28"/>
        </w:rPr>
        <w:t>поселения</w:t>
      </w:r>
      <w:bookmarkStart w:id="15" w:name="_GoBack"/>
      <w:bookmarkEnd w:id="15"/>
      <w:r w:rsidR="00A22E74">
        <w:rPr>
          <w:rFonts w:ascii="Times New Roman" w:hAnsi="Times New Roman" w:cs="Times New Roman"/>
          <w:sz w:val="28"/>
          <w:szCs w:val="28"/>
        </w:rPr>
        <w:t xml:space="preserve">  </w:t>
      </w:r>
      <w:r w:rsidR="00A46E93" w:rsidRPr="0077416C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получения положительного заключения экспертизы </w:t>
      </w:r>
      <w:r w:rsidR="00E953CF">
        <w:rPr>
          <w:rFonts w:ascii="Times New Roman" w:hAnsi="Times New Roman" w:cs="Times New Roman"/>
          <w:sz w:val="28"/>
          <w:szCs w:val="28"/>
        </w:rPr>
        <w:t>должностного</w:t>
      </w:r>
      <w:r w:rsidR="00E953CF" w:rsidRPr="00E953CF">
        <w:rPr>
          <w:rFonts w:ascii="Times New Roman" w:hAnsi="Times New Roman" w:cs="Times New Roman"/>
          <w:sz w:val="28"/>
          <w:szCs w:val="28"/>
        </w:rPr>
        <w:t xml:space="preserve"> лиц</w:t>
      </w:r>
      <w:r w:rsidR="00E953CF">
        <w:rPr>
          <w:rFonts w:ascii="Times New Roman" w:hAnsi="Times New Roman" w:cs="Times New Roman"/>
          <w:sz w:val="28"/>
          <w:szCs w:val="28"/>
        </w:rPr>
        <w:t>а</w:t>
      </w:r>
      <w:r w:rsidR="00E953CF" w:rsidRPr="00E953C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953CF"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либо урегулирования разногласий по результатам экспертизы </w:t>
      </w:r>
      <w:r w:rsidR="00E953CF" w:rsidRPr="00E953CF">
        <w:rPr>
          <w:rFonts w:ascii="Times New Roman" w:hAnsi="Times New Roman" w:cs="Times New Roman"/>
          <w:sz w:val="28"/>
          <w:szCs w:val="28"/>
        </w:rPr>
        <w:t>должностно</w:t>
      </w:r>
      <w:r w:rsidR="00E953CF">
        <w:rPr>
          <w:rFonts w:ascii="Times New Roman" w:hAnsi="Times New Roman" w:cs="Times New Roman"/>
          <w:sz w:val="28"/>
          <w:szCs w:val="28"/>
        </w:rPr>
        <w:t>го</w:t>
      </w:r>
      <w:r w:rsidR="00E953CF" w:rsidRPr="00E953CF">
        <w:rPr>
          <w:rFonts w:ascii="Times New Roman" w:hAnsi="Times New Roman" w:cs="Times New Roman"/>
          <w:sz w:val="28"/>
          <w:szCs w:val="28"/>
        </w:rPr>
        <w:t xml:space="preserve"> лиц</w:t>
      </w:r>
      <w:r w:rsidR="00E953CF">
        <w:rPr>
          <w:rFonts w:ascii="Times New Roman" w:hAnsi="Times New Roman" w:cs="Times New Roman"/>
          <w:sz w:val="28"/>
          <w:szCs w:val="28"/>
        </w:rPr>
        <w:t>а</w:t>
      </w:r>
      <w:r w:rsidR="00E953CF" w:rsidRPr="00E953C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46E93" w:rsidRPr="0077416C">
        <w:rPr>
          <w:rFonts w:ascii="Times New Roman" w:hAnsi="Times New Roman" w:cs="Times New Roman"/>
          <w:sz w:val="28"/>
          <w:szCs w:val="28"/>
        </w:rPr>
        <w:t>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. Утвержденный административный регламент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46E93" w:rsidRPr="001268FE">
        <w:rPr>
          <w:rFonts w:ascii="Times New Roman" w:hAnsi="Times New Roman" w:cs="Times New Roman"/>
          <w:sz w:val="28"/>
          <w:szCs w:val="28"/>
        </w:rPr>
        <w:t>последующего официального опубликования.</w:t>
      </w:r>
    </w:p>
    <w:p w:rsidR="00A22E74" w:rsidRPr="0077416C" w:rsidRDefault="001268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. При наличии оснований для внесения изменений в административный регламент </w:t>
      </w:r>
      <w:r w:rsidR="00A22E7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46E93" w:rsidRPr="0077416C">
        <w:rPr>
          <w:rFonts w:ascii="Times New Roman" w:hAnsi="Times New Roman" w:cs="Times New Roman"/>
          <w:sz w:val="28"/>
          <w:szCs w:val="28"/>
        </w:rPr>
        <w:t>разрабатывает и утверждает в реестре услуг нормативный правовой акт о признании административного регламента утратившим силу и о прин</w:t>
      </w:r>
      <w:r w:rsidR="00A22E74">
        <w:rPr>
          <w:rFonts w:ascii="Times New Roman" w:hAnsi="Times New Roman" w:cs="Times New Roman"/>
          <w:sz w:val="28"/>
          <w:szCs w:val="28"/>
        </w:rPr>
        <w:t>ятии в соответствии с настоящим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="00A22E74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A46E93" w:rsidRPr="0077416C">
        <w:rPr>
          <w:rFonts w:ascii="Times New Roman" w:hAnsi="Times New Roman" w:cs="Times New Roman"/>
          <w:sz w:val="28"/>
          <w:szCs w:val="28"/>
        </w:rPr>
        <w:t>нового административного регламента.</w:t>
      </w:r>
      <w:bookmarkStart w:id="16" w:name="P210"/>
      <w:bookmarkEnd w:id="16"/>
    </w:p>
    <w:sectPr w:rsidR="00A22E74" w:rsidRPr="0077416C" w:rsidSect="00005E14">
      <w:headerReference w:type="default" r:id="rId12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CA2" w:rsidRDefault="001F4CA2" w:rsidP="00AC019D">
      <w:pPr>
        <w:spacing w:after="0" w:line="240" w:lineRule="auto"/>
      </w:pPr>
      <w:r>
        <w:separator/>
      </w:r>
    </w:p>
  </w:endnote>
  <w:endnote w:type="continuationSeparator" w:id="0">
    <w:p w:rsidR="001F4CA2" w:rsidRDefault="001F4CA2" w:rsidP="00AC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CA2" w:rsidRDefault="001F4CA2" w:rsidP="00AC019D">
      <w:pPr>
        <w:spacing w:after="0" w:line="240" w:lineRule="auto"/>
      </w:pPr>
      <w:r>
        <w:separator/>
      </w:r>
    </w:p>
  </w:footnote>
  <w:footnote w:type="continuationSeparator" w:id="0">
    <w:p w:rsidR="001F4CA2" w:rsidRDefault="001F4CA2" w:rsidP="00AC0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E28" w:rsidRDefault="00547E28">
    <w:pPr>
      <w:pStyle w:val="a6"/>
      <w:jc w:val="center"/>
    </w:pPr>
  </w:p>
  <w:p w:rsidR="00547E28" w:rsidRDefault="00547E2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E93"/>
    <w:rsid w:val="00001172"/>
    <w:rsid w:val="00005E14"/>
    <w:rsid w:val="00013720"/>
    <w:rsid w:val="00023A17"/>
    <w:rsid w:val="00031DA2"/>
    <w:rsid w:val="00073168"/>
    <w:rsid w:val="000735EF"/>
    <w:rsid w:val="000A24F0"/>
    <w:rsid w:val="000A3889"/>
    <w:rsid w:val="000B30B0"/>
    <w:rsid w:val="000B6475"/>
    <w:rsid w:val="000D361A"/>
    <w:rsid w:val="000E4476"/>
    <w:rsid w:val="0010658B"/>
    <w:rsid w:val="001136B4"/>
    <w:rsid w:val="0012348A"/>
    <w:rsid w:val="001268FE"/>
    <w:rsid w:val="001276EC"/>
    <w:rsid w:val="001938FC"/>
    <w:rsid w:val="001E7BE3"/>
    <w:rsid w:val="001F4CA2"/>
    <w:rsid w:val="002025B9"/>
    <w:rsid w:val="0022446B"/>
    <w:rsid w:val="002463B9"/>
    <w:rsid w:val="00262BBB"/>
    <w:rsid w:val="002662C3"/>
    <w:rsid w:val="0027194A"/>
    <w:rsid w:val="002A5142"/>
    <w:rsid w:val="002D21F1"/>
    <w:rsid w:val="002E473C"/>
    <w:rsid w:val="00322DEA"/>
    <w:rsid w:val="003523E2"/>
    <w:rsid w:val="00376401"/>
    <w:rsid w:val="003D04B0"/>
    <w:rsid w:val="003D154A"/>
    <w:rsid w:val="004B72C4"/>
    <w:rsid w:val="005276D0"/>
    <w:rsid w:val="00547E28"/>
    <w:rsid w:val="005723C8"/>
    <w:rsid w:val="005A232E"/>
    <w:rsid w:val="005A52BF"/>
    <w:rsid w:val="005B7D38"/>
    <w:rsid w:val="005E40BA"/>
    <w:rsid w:val="005E6D7D"/>
    <w:rsid w:val="006039A9"/>
    <w:rsid w:val="00652072"/>
    <w:rsid w:val="00666811"/>
    <w:rsid w:val="006857AD"/>
    <w:rsid w:val="006B01C3"/>
    <w:rsid w:val="006C0BF0"/>
    <w:rsid w:val="006D4863"/>
    <w:rsid w:val="006E7FDB"/>
    <w:rsid w:val="006F0FAB"/>
    <w:rsid w:val="007101C3"/>
    <w:rsid w:val="0073305C"/>
    <w:rsid w:val="00742C5E"/>
    <w:rsid w:val="007621F6"/>
    <w:rsid w:val="00771587"/>
    <w:rsid w:val="0077416C"/>
    <w:rsid w:val="007A0B8F"/>
    <w:rsid w:val="007B3F03"/>
    <w:rsid w:val="007D2038"/>
    <w:rsid w:val="007F6E46"/>
    <w:rsid w:val="00821299"/>
    <w:rsid w:val="00835113"/>
    <w:rsid w:val="00841DFD"/>
    <w:rsid w:val="00851AC5"/>
    <w:rsid w:val="0085678B"/>
    <w:rsid w:val="00887A1F"/>
    <w:rsid w:val="008C61CE"/>
    <w:rsid w:val="008E27D0"/>
    <w:rsid w:val="00904824"/>
    <w:rsid w:val="00952097"/>
    <w:rsid w:val="0098285D"/>
    <w:rsid w:val="009C6D76"/>
    <w:rsid w:val="009D2544"/>
    <w:rsid w:val="009E273C"/>
    <w:rsid w:val="009E42D3"/>
    <w:rsid w:val="00A04450"/>
    <w:rsid w:val="00A22E74"/>
    <w:rsid w:val="00A255BC"/>
    <w:rsid w:val="00A31963"/>
    <w:rsid w:val="00A46E93"/>
    <w:rsid w:val="00A557BD"/>
    <w:rsid w:val="00A6067B"/>
    <w:rsid w:val="00AC019D"/>
    <w:rsid w:val="00AC2375"/>
    <w:rsid w:val="00AE165F"/>
    <w:rsid w:val="00AE5E0B"/>
    <w:rsid w:val="00B256A4"/>
    <w:rsid w:val="00B63B7F"/>
    <w:rsid w:val="00B759E8"/>
    <w:rsid w:val="00B92DD5"/>
    <w:rsid w:val="00BA0DFB"/>
    <w:rsid w:val="00BA7A8C"/>
    <w:rsid w:val="00BB48A2"/>
    <w:rsid w:val="00BB610A"/>
    <w:rsid w:val="00BC1F4F"/>
    <w:rsid w:val="00BC3712"/>
    <w:rsid w:val="00BD69B1"/>
    <w:rsid w:val="00BF0F98"/>
    <w:rsid w:val="00BF6464"/>
    <w:rsid w:val="00C06387"/>
    <w:rsid w:val="00C14796"/>
    <w:rsid w:val="00C426F1"/>
    <w:rsid w:val="00C6323E"/>
    <w:rsid w:val="00C6420D"/>
    <w:rsid w:val="00C74B4C"/>
    <w:rsid w:val="00CA5C08"/>
    <w:rsid w:val="00CB7792"/>
    <w:rsid w:val="00CD6E3E"/>
    <w:rsid w:val="00CF7685"/>
    <w:rsid w:val="00D01813"/>
    <w:rsid w:val="00D10757"/>
    <w:rsid w:val="00D11382"/>
    <w:rsid w:val="00D2361B"/>
    <w:rsid w:val="00D378E8"/>
    <w:rsid w:val="00D46924"/>
    <w:rsid w:val="00D5052B"/>
    <w:rsid w:val="00D60839"/>
    <w:rsid w:val="00D919D3"/>
    <w:rsid w:val="00DC2C04"/>
    <w:rsid w:val="00E014A7"/>
    <w:rsid w:val="00E06DB7"/>
    <w:rsid w:val="00E12A96"/>
    <w:rsid w:val="00E22D25"/>
    <w:rsid w:val="00E51926"/>
    <w:rsid w:val="00E57165"/>
    <w:rsid w:val="00E953CF"/>
    <w:rsid w:val="00EA4D88"/>
    <w:rsid w:val="00EE1786"/>
    <w:rsid w:val="00F11796"/>
    <w:rsid w:val="00F65E15"/>
    <w:rsid w:val="00F82311"/>
    <w:rsid w:val="00FE1B45"/>
    <w:rsid w:val="00FE2FC2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3380"/>
  <w15:docId w15:val="{D14AF2E5-AAD5-4021-871A-BC7A3842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6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6E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606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9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019D"/>
  </w:style>
  <w:style w:type="paragraph" w:styleId="a8">
    <w:name w:val="footer"/>
    <w:basedOn w:val="a"/>
    <w:link w:val="a9"/>
    <w:uiPriority w:val="99"/>
    <w:unhideWhenUsed/>
    <w:rsid w:val="00AC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019D"/>
  </w:style>
  <w:style w:type="paragraph" w:styleId="aa">
    <w:name w:val="List Paragraph"/>
    <w:basedOn w:val="a"/>
    <w:uiPriority w:val="34"/>
    <w:qFormat/>
    <w:rsid w:val="001938FC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2463B9"/>
    <w:rPr>
      <w:rFonts w:ascii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C1479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147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261BAEFD0FC484EDF6F45FFC26131C77D9561B2EA0ED9210BA8AB381DA486429714B3DD320BACA0A0332D75ESET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261BAEFD0FC484EDF6F45FFC26131C77D9561B2EA0ED9210BA8AB381DA48643B711333D62DAF9F5B5965DA5DE2435EC447FE91FDSDT8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C261BAEFD0FC484EDF6F45FFC26131C77D9561B2EA0ED9210BA8AB381DA48643B711331D229A7CE0816648618BE505ECD47FD91E1DBC5C8S4T1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C261BAEFD0FC484EDF6F45FFC26131C77D9561B2EA0ED9210BA8AB381DA48643B711333D12FAF9F5B5965DA5DE2435EC447FE91FDSDT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261BAEFD0FC484EDF6F45FFC26131C77D9561B2EA0ED9210BA8AB381DA48643B711331D229A7CE0816648618BE505ECD47FD91E1DBC5C8S4T1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7F488-6BC0-43B5-AF19-E4690040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5334</Words>
  <Characters>30406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Юлия Михайловна</dc:creator>
  <cp:lastModifiedBy>user</cp:lastModifiedBy>
  <cp:revision>2</cp:revision>
  <cp:lastPrinted>2022-11-30T06:03:00Z</cp:lastPrinted>
  <dcterms:created xsi:type="dcterms:W3CDTF">2022-11-30T06:04:00Z</dcterms:created>
  <dcterms:modified xsi:type="dcterms:W3CDTF">2022-11-30T06:04:00Z</dcterms:modified>
</cp:coreProperties>
</file>